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BA" w:rsidRDefault="00D168BA">
      <w:pPr>
        <w:pStyle w:val="Title"/>
      </w:pPr>
      <w:bookmarkStart w:id="0" w:name="_GoBack"/>
      <w:bookmarkEnd w:id="0"/>
      <w:r>
        <w:t>FORM 6</w:t>
      </w:r>
    </w:p>
    <w:p w:rsidR="00D168BA" w:rsidRDefault="00D168BA">
      <w:pPr>
        <w:jc w:val="center"/>
        <w:rPr>
          <w:rFonts w:ascii="Arial" w:hAnsi="Arial"/>
          <w:b/>
          <w:sz w:val="28"/>
        </w:rPr>
      </w:pPr>
    </w:p>
    <w:p w:rsidR="00D168BA" w:rsidRDefault="00D168BA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CERTIFICATE OF COMPLIANCE</w:t>
      </w:r>
    </w:p>
    <w:p w:rsidR="00D168BA" w:rsidRDefault="00D168BA">
      <w:pPr>
        <w:jc w:val="center"/>
        <w:rPr>
          <w:rFonts w:ascii="Arial" w:hAnsi="Arial"/>
          <w:b/>
          <w:sz w:val="24"/>
        </w:rPr>
      </w:pPr>
    </w:p>
    <w:p w:rsidR="00D168BA" w:rsidRDefault="00D168BA">
      <w:pPr>
        <w:jc w:val="center"/>
        <w:rPr>
          <w:rFonts w:ascii="Arial" w:hAnsi="Arial"/>
          <w:b/>
          <w:sz w:val="24"/>
        </w:rPr>
      </w:pPr>
    </w:p>
    <w:p w:rsidR="00D168BA" w:rsidRDefault="00D168B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TO:</w:t>
      </w:r>
      <w:r>
        <w:rPr>
          <w:rFonts w:ascii="Arial" w:hAnsi="Arial"/>
          <w:b/>
          <w:sz w:val="24"/>
        </w:rPr>
        <w:tab/>
      </w:r>
      <w:r w:rsidR="003E291B">
        <w:rPr>
          <w:rFonts w:ascii="Arial" w:hAnsi="Arial"/>
          <w:b/>
          <w:sz w:val="24"/>
        </w:rPr>
        <w:t>CANADIAN SECURITIES EXCHANGE (“CSE”)</w:t>
      </w:r>
    </w:p>
    <w:p w:rsidR="00D168BA" w:rsidRDefault="00D168BA">
      <w:pPr>
        <w:jc w:val="both"/>
        <w:rPr>
          <w:rFonts w:ascii="Arial" w:hAnsi="Arial"/>
          <w:sz w:val="24"/>
        </w:rPr>
      </w:pPr>
    </w:p>
    <w:p w:rsidR="00D168BA" w:rsidRDefault="00D168BA">
      <w:pPr>
        <w:jc w:val="both"/>
        <w:rPr>
          <w:rFonts w:ascii="Arial" w:hAnsi="Arial"/>
          <w:sz w:val="24"/>
        </w:rPr>
      </w:pPr>
    </w:p>
    <w:p w:rsidR="00D168BA" w:rsidRDefault="00D168B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(</w:t>
      </w:r>
      <w:proofErr w:type="gramStart"/>
      <w:r>
        <w:rPr>
          <w:rFonts w:ascii="Arial" w:hAnsi="Arial"/>
          <w:sz w:val="24"/>
        </w:rPr>
        <w:t>the</w:t>
      </w:r>
      <w:proofErr w:type="gramEnd"/>
      <w:r>
        <w:rPr>
          <w:rFonts w:ascii="Arial" w:hAnsi="Arial"/>
          <w:sz w:val="24"/>
        </w:rPr>
        <w:t xml:space="preserve"> “</w:t>
      </w:r>
      <w:r w:rsidR="00840E8E">
        <w:rPr>
          <w:rFonts w:ascii="Arial" w:hAnsi="Arial"/>
          <w:sz w:val="24"/>
        </w:rPr>
        <w:t xml:space="preserve">Listed </w:t>
      </w:r>
      <w:r>
        <w:rPr>
          <w:rFonts w:ascii="Arial" w:hAnsi="Arial"/>
          <w:sz w:val="24"/>
        </w:rPr>
        <w:t xml:space="preserve">Issuer”) hereby certifies to </w:t>
      </w:r>
      <w:r w:rsidR="003E291B">
        <w:rPr>
          <w:rFonts w:ascii="Arial" w:hAnsi="Arial"/>
          <w:sz w:val="24"/>
        </w:rPr>
        <w:t>CSE</w:t>
      </w:r>
    </w:p>
    <w:p w:rsidR="00D168BA" w:rsidRDefault="00D168BA" w:rsidP="00840E8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[Name of </w:t>
      </w:r>
      <w:r w:rsidR="00840E8E">
        <w:rPr>
          <w:rFonts w:ascii="Arial" w:hAnsi="Arial"/>
          <w:b/>
          <w:sz w:val="24"/>
        </w:rPr>
        <w:t>Listed</w:t>
      </w:r>
      <w:r>
        <w:rPr>
          <w:rFonts w:ascii="Arial" w:hAnsi="Arial"/>
          <w:b/>
          <w:sz w:val="24"/>
        </w:rPr>
        <w:t xml:space="preserve"> Issuer] </w:t>
      </w:r>
    </w:p>
    <w:p w:rsidR="00D168BA" w:rsidRDefault="00D168BA">
      <w:pPr>
        <w:ind w:firstLine="720"/>
        <w:jc w:val="both"/>
        <w:rPr>
          <w:rFonts w:ascii="Arial" w:hAnsi="Arial"/>
          <w:b/>
          <w:sz w:val="24"/>
        </w:rPr>
      </w:pPr>
    </w:p>
    <w:p w:rsidR="00D168BA" w:rsidRDefault="00D168BA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that the Issuer is in compliance with the requirements </w:t>
      </w:r>
      <w:r w:rsidRPr="00524265">
        <w:rPr>
          <w:rFonts w:ascii="Arial" w:hAnsi="Arial"/>
          <w:sz w:val="24"/>
          <w:szCs w:val="24"/>
        </w:rPr>
        <w:t xml:space="preserve">of </w:t>
      </w:r>
      <w:r w:rsidR="00524265" w:rsidRPr="00524265">
        <w:rPr>
          <w:rFonts w:ascii="Arial" w:hAnsi="Arial"/>
          <w:sz w:val="24"/>
          <w:szCs w:val="24"/>
        </w:rPr>
        <w:t xml:space="preserve">applicable securities legislation (as such term is defined in National Instrument 14-101) </w:t>
      </w:r>
      <w:r w:rsidRPr="00524265">
        <w:rPr>
          <w:rFonts w:ascii="Arial" w:hAnsi="Arial"/>
          <w:sz w:val="24"/>
          <w:szCs w:val="24"/>
        </w:rPr>
        <w:t xml:space="preserve">and all </w:t>
      </w:r>
      <w:r w:rsidR="00840E8E">
        <w:rPr>
          <w:rFonts w:ascii="Arial" w:hAnsi="Arial"/>
          <w:sz w:val="24"/>
          <w:szCs w:val="24"/>
        </w:rPr>
        <w:t>Exchange</w:t>
      </w:r>
      <w:r>
        <w:rPr>
          <w:rFonts w:ascii="Arial" w:hAnsi="Arial"/>
          <w:sz w:val="24"/>
        </w:rPr>
        <w:t xml:space="preserve"> Requirements (as defined in  Policy 1).</w:t>
      </w:r>
    </w:p>
    <w:p w:rsidR="00D168BA" w:rsidRDefault="00D168BA">
      <w:pPr>
        <w:spacing w:line="480" w:lineRule="auto"/>
        <w:jc w:val="both"/>
        <w:rPr>
          <w:rFonts w:ascii="Arial" w:hAnsi="Arial"/>
          <w:sz w:val="24"/>
        </w:rPr>
      </w:pPr>
    </w:p>
    <w:p w:rsidR="00D168BA" w:rsidRDefault="00D168BA">
      <w:pPr>
        <w:spacing w:line="480" w:lineRule="auto"/>
        <w:jc w:val="both"/>
        <w:rPr>
          <w:rFonts w:ascii="Arial" w:hAnsi="Arial"/>
          <w:sz w:val="24"/>
        </w:rPr>
      </w:pPr>
    </w:p>
    <w:p w:rsidR="00D168BA" w:rsidRDefault="00D168BA">
      <w:pPr>
        <w:ind w:left="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Signed: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D168BA" w:rsidRDefault="00D168BA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(Signature)</w:t>
      </w: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D168BA" w:rsidRDefault="00D168BA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(Print Name)</w:t>
      </w:r>
    </w:p>
    <w:p w:rsidR="00D168BA" w:rsidRDefault="00D168BA">
      <w:pPr>
        <w:ind w:firstLine="720"/>
        <w:jc w:val="both"/>
        <w:rPr>
          <w:rFonts w:ascii="Arial" w:hAnsi="Arial"/>
          <w:sz w:val="24"/>
          <w:u w:val="single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  <w:u w:val="single"/>
        </w:rPr>
      </w:pPr>
    </w:p>
    <w:p w:rsidR="00D168BA" w:rsidRDefault="00D168BA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D168BA" w:rsidRDefault="00D168BA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(Print Office)</w:t>
      </w:r>
    </w:p>
    <w:p w:rsidR="00840E8E" w:rsidRDefault="00840E8E">
      <w:pPr>
        <w:ind w:firstLine="720"/>
        <w:jc w:val="both"/>
        <w:rPr>
          <w:rFonts w:ascii="Arial" w:hAnsi="Arial"/>
        </w:rPr>
      </w:pPr>
    </w:p>
    <w:sectPr w:rsidR="00840E8E">
      <w:footerReference w:type="default" r:id="rId7"/>
      <w:pgSz w:w="12240" w:h="15840" w:code="1"/>
      <w:pgMar w:top="1440" w:right="1440" w:bottom="1440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94" w:rsidRDefault="00C34594">
      <w:r>
        <w:separator/>
      </w:r>
    </w:p>
  </w:endnote>
  <w:endnote w:type="continuationSeparator" w:id="0">
    <w:p w:rsidR="00C34594" w:rsidRDefault="00C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BA" w:rsidRDefault="00D168B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:rsidR="00D168BA" w:rsidRDefault="004767AD" w:rsidP="00F47AFC">
    <w:pPr>
      <w:tabs>
        <w:tab w:val="center" w:pos="4674"/>
        <w:tab w:val="right" w:pos="738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530C16" wp14:editId="7A039349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KeGQIAADI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np7Snh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D168BA">
      <w:rPr>
        <w:rFonts w:ascii="Arial" w:hAnsi="Arial" w:cs="Arial"/>
        <w:b/>
      </w:rPr>
      <w:t>FORM 6 – CERTIFICATE OF COMPLIANCE</w:t>
    </w:r>
  </w:p>
  <w:p w:rsidR="00D168BA" w:rsidRDefault="00D645C6" w:rsidP="00F47AFC">
    <w:pPr>
      <w:pStyle w:val="Footer"/>
      <w:tabs>
        <w:tab w:val="clear" w:pos="4320"/>
        <w:tab w:val="clear" w:pos="8640"/>
        <w:tab w:val="center" w:pos="4860"/>
        <w:tab w:val="right" w:pos="792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94" w:rsidRDefault="00C34594">
      <w:r>
        <w:separator/>
      </w:r>
    </w:p>
  </w:footnote>
  <w:footnote w:type="continuationSeparator" w:id="0">
    <w:p w:rsidR="00C34594" w:rsidRDefault="00C3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48"/>
    <w:rsid w:val="000E5517"/>
    <w:rsid w:val="001C6748"/>
    <w:rsid w:val="0026610B"/>
    <w:rsid w:val="003E291B"/>
    <w:rsid w:val="00403BC6"/>
    <w:rsid w:val="004767AD"/>
    <w:rsid w:val="00524265"/>
    <w:rsid w:val="00555A0B"/>
    <w:rsid w:val="005A3238"/>
    <w:rsid w:val="007E59FA"/>
    <w:rsid w:val="00840E8E"/>
    <w:rsid w:val="00A136F6"/>
    <w:rsid w:val="00AC37D1"/>
    <w:rsid w:val="00C34594"/>
    <w:rsid w:val="00D168BA"/>
    <w:rsid w:val="00D645C6"/>
    <w:rsid w:val="00F47AFC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  <w:ind w:left="302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</w:pPr>
    <w:rPr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4"/>
    </w:rPr>
  </w:style>
  <w:style w:type="paragraph" w:styleId="EnvelopeReturn">
    <w:name w:val="envelope return"/>
    <w:basedOn w:val="Normal"/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  <w:ind w:left="302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leader="underscore" w:pos="4464"/>
      </w:tabs>
      <w:suppressAutoHyphens/>
      <w:spacing w:line="280" w:lineRule="exact"/>
    </w:pPr>
    <w:rPr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4"/>
    </w:rPr>
  </w:style>
  <w:style w:type="paragraph" w:styleId="EnvelopeReturn">
    <w:name w:val="envelope return"/>
    <w:basedOn w:val="Normal"/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</vt:lpstr>
    </vt:vector>
  </TitlesOfParts>
  <Company>Power Budd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</dc:title>
  <dc:subject/>
  <dc:creator>CNSX Markets Inc.</dc:creator>
  <cp:keywords/>
  <dc:description/>
  <cp:lastModifiedBy>Mark Faulkner</cp:lastModifiedBy>
  <cp:revision>4</cp:revision>
  <cp:lastPrinted>2002-08-07T18:02:00Z</cp:lastPrinted>
  <dcterms:created xsi:type="dcterms:W3CDTF">2014-02-14T19:15:00Z</dcterms:created>
  <dcterms:modified xsi:type="dcterms:W3CDTF">2015-01-14T17:06:00Z</dcterms:modified>
</cp:coreProperties>
</file>