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2B79" w14:textId="4DF87653" w:rsidR="00640E94" w:rsidRDefault="00640E94">
      <w:pPr>
        <w:pStyle w:val="Title"/>
        <w:spacing w:before="0" w:after="0"/>
        <w:rPr>
          <w:color w:val="000000"/>
          <w:sz w:val="28"/>
          <w:u w:val="single"/>
        </w:rPr>
      </w:pPr>
      <w:bookmarkStart w:id="0" w:name="_Toc370788688"/>
      <w:bookmarkStart w:id="1" w:name="_Toc398005544"/>
      <w:bookmarkStart w:id="2" w:name="_Toc412279961"/>
      <w:bookmarkStart w:id="3" w:name="_Toc419096464"/>
      <w:bookmarkStart w:id="4" w:name="_Toc366558847"/>
      <w:r>
        <w:rPr>
          <w:color w:val="000000"/>
          <w:sz w:val="28"/>
        </w:rPr>
        <w:t xml:space="preserve">FORM </w:t>
      </w:r>
      <w:r w:rsidR="00CC1DC7">
        <w:rPr>
          <w:color w:val="000000"/>
          <w:sz w:val="28"/>
        </w:rPr>
        <w:t>1</w:t>
      </w:r>
      <w:r w:rsidR="00CE1678">
        <w:rPr>
          <w:color w:val="000000"/>
          <w:sz w:val="28"/>
        </w:rPr>
        <w:t>6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bookmarkEnd w:id="0"/>
      <w:bookmarkEnd w:id="1"/>
      <w:bookmarkEnd w:id="2"/>
      <w:bookmarkEnd w:id="3"/>
      <w:r w:rsidR="00CC1DC7">
        <w:rPr>
          <w:color w:val="000000"/>
          <w:sz w:val="28"/>
          <w:u w:val="single"/>
        </w:rPr>
        <w:t xml:space="preserve">Notice of </w:t>
      </w:r>
      <w:r w:rsidR="00CE1678">
        <w:rPr>
          <w:color w:val="000000"/>
          <w:sz w:val="28"/>
          <w:u w:val="single"/>
        </w:rPr>
        <w:t>Issuer Bid</w:t>
      </w:r>
    </w:p>
    <w:p w14:paraId="6C0FA0A3" w14:textId="3333E623" w:rsidR="00640E94" w:rsidRDefault="00640E94">
      <w:pPr>
        <w:pStyle w:val="BodyText"/>
        <w:tabs>
          <w:tab w:val="left" w:pos="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Name of </w:t>
      </w:r>
      <w:r w:rsidR="008B7E92">
        <w:rPr>
          <w:rFonts w:ascii="Arial" w:hAnsi="Arial"/>
          <w:color w:val="000000"/>
        </w:rPr>
        <w:t>Listed</w:t>
      </w:r>
      <w:r>
        <w:rPr>
          <w:rFonts w:ascii="Arial" w:hAnsi="Arial"/>
          <w:color w:val="000000"/>
        </w:rPr>
        <w:t xml:space="preserve"> Issuer: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</w:rPr>
        <w:t>(the “</w:t>
      </w:r>
      <w:r w:rsidR="00F64440">
        <w:rPr>
          <w:rFonts w:ascii="Arial" w:hAnsi="Arial"/>
          <w:color w:val="000000"/>
        </w:rPr>
        <w:t xml:space="preserve">Listed </w:t>
      </w:r>
      <w:r>
        <w:rPr>
          <w:rFonts w:ascii="Arial" w:hAnsi="Arial"/>
          <w:color w:val="000000"/>
        </w:rPr>
        <w:t>Issuer”).</w:t>
      </w:r>
    </w:p>
    <w:p w14:paraId="2E928BC5" w14:textId="77777777" w:rsidR="00640E94" w:rsidRDefault="00640E94">
      <w:pPr>
        <w:pStyle w:val="BodyText"/>
        <w:tabs>
          <w:tab w:val="left" w:pos="7920"/>
          <w:tab w:val="left" w:pos="918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Trading Symbol: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68C0C689" w14:textId="77777777" w:rsidR="00CE1678" w:rsidRDefault="00F64440" w:rsidP="00F64440">
      <w:pPr>
        <w:pStyle w:val="BodyText"/>
        <w:tabs>
          <w:tab w:val="left" w:pos="5040"/>
          <w:tab w:val="left" w:pos="7920"/>
          <w:tab w:val="left" w:pos="918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Date: </w:t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  <w:t>_____________</w:t>
      </w:r>
      <w:r>
        <w:rPr>
          <w:rFonts w:ascii="Arial" w:hAnsi="Arial"/>
          <w:color w:val="000000"/>
        </w:rPr>
        <w:tab/>
      </w:r>
    </w:p>
    <w:p w14:paraId="010F7A2C" w14:textId="04CC44F7" w:rsidR="00F64440" w:rsidRDefault="00CE1678" w:rsidP="00F64440">
      <w:pPr>
        <w:pStyle w:val="BodyText"/>
        <w:tabs>
          <w:tab w:val="left" w:pos="5040"/>
          <w:tab w:val="left" w:pos="7920"/>
          <w:tab w:val="left" w:pos="918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Date of news release(s) disclosing the issuer bid:</w:t>
      </w:r>
      <w:r w:rsidR="00F64440">
        <w:rPr>
          <w:rFonts w:ascii="Arial" w:hAnsi="Arial"/>
          <w:color w:val="000000"/>
        </w:rPr>
        <w:t xml:space="preserve"> _________________</w:t>
      </w:r>
    </w:p>
    <w:p w14:paraId="4708D677" w14:textId="3CA26280" w:rsidR="00640E94" w:rsidRDefault="00640E94">
      <w:pPr>
        <w:pStyle w:val="BodyText"/>
        <w:tabs>
          <w:tab w:val="left" w:pos="7920"/>
          <w:tab w:val="left" w:pos="918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Number of </w:t>
      </w:r>
      <w:r w:rsidR="00F64440">
        <w:rPr>
          <w:rFonts w:ascii="Arial" w:hAnsi="Arial"/>
          <w:color w:val="000000"/>
        </w:rPr>
        <w:t>o</w:t>
      </w:r>
      <w:r>
        <w:rPr>
          <w:rFonts w:ascii="Arial" w:hAnsi="Arial"/>
          <w:color w:val="000000"/>
        </w:rPr>
        <w:t xml:space="preserve">utstanding </w:t>
      </w:r>
      <w:r w:rsidR="00F64440">
        <w:rPr>
          <w:rFonts w:ascii="Arial" w:hAnsi="Arial"/>
          <w:color w:val="000000"/>
        </w:rPr>
        <w:t>l</w:t>
      </w:r>
      <w:r w:rsidR="00C27A18">
        <w:rPr>
          <w:rFonts w:ascii="Arial" w:hAnsi="Arial"/>
          <w:color w:val="000000"/>
        </w:rPr>
        <w:t>isted</w:t>
      </w:r>
      <w:r>
        <w:rPr>
          <w:rFonts w:ascii="Arial" w:hAnsi="Arial"/>
          <w:color w:val="000000"/>
        </w:rPr>
        <w:t xml:space="preserve"> </w:t>
      </w:r>
      <w:r w:rsidR="00F64440">
        <w:rPr>
          <w:rFonts w:ascii="Arial" w:hAnsi="Arial"/>
          <w:color w:val="000000"/>
        </w:rPr>
        <w:t>s</w:t>
      </w:r>
      <w:r>
        <w:rPr>
          <w:rFonts w:ascii="Arial" w:hAnsi="Arial"/>
          <w:color w:val="000000"/>
        </w:rPr>
        <w:t>ecurities</w:t>
      </w:r>
      <w:r w:rsidR="00CE1678">
        <w:rPr>
          <w:rFonts w:ascii="Arial" w:hAnsi="Arial"/>
          <w:color w:val="000000"/>
        </w:rPr>
        <w:t xml:space="preserve"> as of date of this notice</w:t>
      </w:r>
      <w:r>
        <w:rPr>
          <w:rFonts w:ascii="Arial" w:hAnsi="Arial"/>
          <w:color w:val="000000"/>
        </w:rPr>
        <w:t xml:space="preserve">: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750439F5" w14:textId="53CE9B52" w:rsidR="00CC1DC7" w:rsidRDefault="00CE1678">
      <w:pPr>
        <w:pStyle w:val="BodyText"/>
        <w:tabs>
          <w:tab w:val="left" w:pos="7920"/>
          <w:tab w:val="left" w:pos="918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Maximum number of securities to be acquired under the </w:t>
      </w:r>
      <w:proofErr w:type="gramStart"/>
      <w:r>
        <w:rPr>
          <w:rFonts w:ascii="Arial" w:hAnsi="Arial"/>
          <w:color w:val="000000"/>
        </w:rPr>
        <w:t>bid</w:t>
      </w:r>
      <w:r w:rsidR="00CC1DC7">
        <w:rPr>
          <w:rFonts w:ascii="Arial" w:hAnsi="Arial"/>
          <w:color w:val="000000"/>
        </w:rPr>
        <w:t>:_</w:t>
      </w:r>
      <w:proofErr w:type="gramEnd"/>
      <w:r w:rsidR="00CC1DC7">
        <w:rPr>
          <w:rFonts w:ascii="Arial" w:hAnsi="Arial"/>
          <w:color w:val="000000"/>
        </w:rPr>
        <w:t>__________________</w:t>
      </w:r>
    </w:p>
    <w:p w14:paraId="3BEE5955" w14:textId="1BB7DFA0" w:rsidR="00F64440" w:rsidRDefault="00CE1678" w:rsidP="00F64440">
      <w:pPr>
        <w:pStyle w:val="BodyText"/>
        <w:tabs>
          <w:tab w:val="left" w:pos="7920"/>
          <w:tab w:val="left" w:pos="918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Percentage of issued and outstanding securities to be acquired under the bid</w:t>
      </w:r>
      <w:r w:rsidR="00F64440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softHyphen/>
      </w:r>
      <w:r w:rsidR="00F64440">
        <w:rPr>
          <w:rFonts w:ascii="Arial" w:hAnsi="Arial"/>
          <w:color w:val="000000"/>
          <w:u w:val="single"/>
        </w:rPr>
        <w:tab/>
      </w:r>
    </w:p>
    <w:p w14:paraId="11D7419C" w14:textId="77777777" w:rsidR="00CE1678" w:rsidRDefault="00CE1678" w:rsidP="00CC1DC7">
      <w:pPr>
        <w:pStyle w:val="BodyText"/>
        <w:tabs>
          <w:tab w:val="left" w:pos="5580"/>
          <w:tab w:val="left" w:pos="7920"/>
          <w:tab w:val="left" w:pos="918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Description of any agreements to tender to the bid: </w:t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</w:r>
    </w:p>
    <w:p w14:paraId="7179C351" w14:textId="77777777" w:rsidR="00962BAF" w:rsidRDefault="00CE1678" w:rsidP="00962BAF">
      <w:pPr>
        <w:pStyle w:val="BodyText"/>
        <w:tabs>
          <w:tab w:val="left" w:pos="5580"/>
          <w:tab w:val="left" w:pos="7920"/>
          <w:tab w:val="left" w:pos="918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</w:t>
      </w:r>
      <w:r w:rsidR="00CC1DC7">
        <w:rPr>
          <w:rFonts w:ascii="Arial" w:hAnsi="Arial"/>
          <w:color w:val="000000"/>
        </w:rPr>
        <w:tab/>
      </w:r>
    </w:p>
    <w:p w14:paraId="47FFB479" w14:textId="72F2482F" w:rsidR="00CE1678" w:rsidRPr="00962BAF" w:rsidRDefault="00CE1678" w:rsidP="00962BAF">
      <w:pPr>
        <w:pStyle w:val="BodyText"/>
        <w:tabs>
          <w:tab w:val="left" w:pos="5580"/>
          <w:tab w:val="left" w:pos="7920"/>
          <w:tab w:val="left" w:pos="9180"/>
        </w:tabs>
        <w:ind w:left="450" w:hanging="450"/>
      </w:pPr>
      <w:r>
        <w:rPr>
          <w:rFonts w:ascii="Arial" w:hAnsi="Arial"/>
          <w:bCs/>
        </w:rPr>
        <w:t>1.</w:t>
      </w:r>
      <w:r w:rsidR="00962BAF">
        <w:rPr>
          <w:rFonts w:ascii="Arial" w:hAnsi="Arial"/>
          <w:bCs/>
        </w:rPr>
        <w:t xml:space="preserve">   </w:t>
      </w:r>
      <w:r>
        <w:rPr>
          <w:rFonts w:ascii="Arial" w:hAnsi="Arial"/>
          <w:bCs/>
        </w:rPr>
        <w:t>Describe any additional material terms of the issuer bid:</w:t>
      </w:r>
      <w:r w:rsidR="00962BAF">
        <w:rPr>
          <w:rFonts w:ascii="Arial" w:hAnsi="Arial"/>
          <w:bCs/>
        </w:rPr>
        <w:t xml:space="preserve">  ______________________________________________________________</w:t>
      </w:r>
    </w:p>
    <w:p w14:paraId="2AD840F7" w14:textId="11FC3493" w:rsidR="00CE1678" w:rsidRDefault="00CE1678" w:rsidP="00962BAF">
      <w:pPr>
        <w:pStyle w:val="List"/>
        <w:keepNext/>
        <w:tabs>
          <w:tab w:val="left" w:pos="450"/>
        </w:tabs>
        <w:spacing w:before="120"/>
        <w:ind w:left="450" w:hanging="450"/>
        <w:rPr>
          <w:rFonts w:ascii="Arial" w:hAnsi="Arial"/>
          <w:bCs/>
        </w:rPr>
      </w:pPr>
      <w:r>
        <w:rPr>
          <w:rFonts w:ascii="Arial" w:hAnsi="Arial"/>
          <w:bCs/>
        </w:rPr>
        <w:t>2.</w:t>
      </w:r>
      <w:r>
        <w:rPr>
          <w:rFonts w:ascii="Arial" w:hAnsi="Arial"/>
          <w:bCs/>
        </w:rPr>
        <w:tab/>
        <w:t>Provide particulars of any direct or indirect involvement by Related Persons in the bid (including receipt of any brokerage or finder’s fees).</w:t>
      </w:r>
    </w:p>
    <w:p w14:paraId="1379955E" w14:textId="3F6EF9B3" w:rsidR="00CE1678" w:rsidRDefault="00CE1678" w:rsidP="00CE1678">
      <w:pPr>
        <w:pStyle w:val="List"/>
        <w:keepNext/>
        <w:tabs>
          <w:tab w:val="left" w:pos="720"/>
        </w:tabs>
        <w:spacing w:before="120"/>
        <w:ind w:left="720" w:hanging="72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softHyphen/>
      </w:r>
      <w:r>
        <w:rPr>
          <w:rFonts w:ascii="Arial" w:hAnsi="Arial"/>
          <w:bCs/>
        </w:rPr>
        <w:softHyphen/>
      </w:r>
      <w:r>
        <w:rPr>
          <w:rFonts w:ascii="Arial" w:hAnsi="Arial"/>
          <w:bCs/>
        </w:rPr>
        <w:softHyphen/>
      </w:r>
      <w:r>
        <w:rPr>
          <w:rFonts w:ascii="Arial" w:hAnsi="Arial"/>
          <w:bCs/>
        </w:rPr>
        <w:softHyphen/>
      </w:r>
      <w:r>
        <w:rPr>
          <w:rFonts w:ascii="Arial" w:hAnsi="Arial"/>
          <w:bCs/>
        </w:rPr>
        <w:softHyphen/>
      </w:r>
      <w:r>
        <w:rPr>
          <w:rFonts w:ascii="Arial" w:hAnsi="Arial"/>
          <w:bCs/>
        </w:rPr>
        <w:softHyphen/>
      </w:r>
      <w:r>
        <w:rPr>
          <w:rFonts w:ascii="Arial" w:hAnsi="Arial"/>
          <w:bCs/>
        </w:rPr>
        <w:softHyphen/>
      </w:r>
      <w:r>
        <w:rPr>
          <w:rFonts w:ascii="Arial" w:hAnsi="Arial"/>
          <w:bCs/>
        </w:rPr>
        <w:softHyphen/>
      </w:r>
      <w:r>
        <w:rPr>
          <w:rFonts w:ascii="Arial" w:hAnsi="Arial"/>
          <w:bCs/>
        </w:rPr>
        <w:softHyphen/>
      </w:r>
      <w:r>
        <w:rPr>
          <w:rFonts w:ascii="Arial" w:hAnsi="Arial"/>
          <w:bCs/>
        </w:rPr>
        <w:softHyphen/>
      </w:r>
      <w:r>
        <w:rPr>
          <w:rFonts w:ascii="Arial" w:hAnsi="Arial"/>
          <w:bCs/>
        </w:rPr>
        <w:softHyphen/>
      </w:r>
      <w:r>
        <w:rPr>
          <w:rFonts w:ascii="Arial" w:hAnsi="Arial"/>
          <w:bCs/>
        </w:rPr>
        <w:softHyphen/>
      </w:r>
      <w:r>
        <w:rPr>
          <w:rFonts w:ascii="Arial" w:hAnsi="Arial"/>
          <w:bCs/>
        </w:rPr>
        <w:softHyphen/>
        <w:t>________________________________________________________________</w:t>
      </w:r>
    </w:p>
    <w:p w14:paraId="1F6E277D" w14:textId="5FEDA99F" w:rsidR="00CE1678" w:rsidRDefault="00CE1678" w:rsidP="00CE1678">
      <w:pPr>
        <w:pStyle w:val="List"/>
        <w:keepNext/>
        <w:tabs>
          <w:tab w:val="left" w:pos="720"/>
        </w:tabs>
        <w:spacing w:before="120"/>
        <w:ind w:left="720" w:hanging="720"/>
        <w:rPr>
          <w:rFonts w:ascii="Arial" w:hAnsi="Arial"/>
          <w:bCs/>
        </w:rPr>
      </w:pPr>
    </w:p>
    <w:p w14:paraId="3B910FFB" w14:textId="735449BB" w:rsidR="00CE1678" w:rsidRDefault="00CE1678" w:rsidP="00962BAF">
      <w:pPr>
        <w:pStyle w:val="List"/>
        <w:keepNext/>
        <w:tabs>
          <w:tab w:val="left" w:pos="450"/>
        </w:tabs>
        <w:spacing w:before="120"/>
        <w:ind w:left="450" w:hanging="450"/>
        <w:rPr>
          <w:rFonts w:ascii="Arial" w:hAnsi="Arial"/>
          <w:bCs/>
        </w:rPr>
      </w:pPr>
      <w:r>
        <w:rPr>
          <w:rFonts w:ascii="Arial" w:hAnsi="Arial"/>
          <w:bCs/>
        </w:rPr>
        <w:t>3.</w:t>
      </w:r>
      <w:r>
        <w:rPr>
          <w:rFonts w:ascii="Arial" w:hAnsi="Arial"/>
          <w:bCs/>
        </w:rPr>
        <w:tab/>
        <w:t>Complete the following:</w:t>
      </w:r>
    </w:p>
    <w:p w14:paraId="0D954DF2" w14:textId="4029008E" w:rsidR="00CE1678" w:rsidRDefault="00CE1678" w:rsidP="00962BAF">
      <w:pPr>
        <w:pStyle w:val="List"/>
        <w:keepNext/>
        <w:tabs>
          <w:tab w:val="left" w:pos="720"/>
          <w:tab w:val="left" w:pos="1080"/>
          <w:tab w:val="left" w:pos="5040"/>
          <w:tab w:val="left" w:pos="7920"/>
        </w:tabs>
        <w:spacing w:before="120"/>
        <w:ind w:left="720" w:hanging="270"/>
        <w:rPr>
          <w:rFonts w:ascii="Arial" w:hAnsi="Arial"/>
          <w:bCs/>
        </w:rPr>
      </w:pPr>
      <w:r>
        <w:rPr>
          <w:rFonts w:ascii="Arial" w:hAnsi="Arial"/>
          <w:bCs/>
        </w:rPr>
        <w:t>a) Will the completion of the issuer bid materially affect control of the Listed Issuer?</w:t>
      </w:r>
      <w:r w:rsidR="00962BAF">
        <w:rPr>
          <w:rFonts w:ascii="Arial" w:hAnsi="Arial"/>
          <w:bCs/>
        </w:rPr>
        <w:tab/>
      </w:r>
      <w:r w:rsidR="00962BAF"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sdt>
        <w:sdtPr>
          <w:rPr>
            <w:rFonts w:ascii="Arial" w:hAnsi="Arial"/>
            <w:bCs/>
          </w:rPr>
          <w:id w:val="51249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BAF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Arial" w:hAnsi="Arial"/>
          <w:bCs/>
        </w:rPr>
        <w:t xml:space="preserve"> Yes</w:t>
      </w:r>
      <w:r>
        <w:rPr>
          <w:rFonts w:ascii="Arial" w:hAnsi="Arial"/>
          <w:bCs/>
        </w:rPr>
        <w:tab/>
      </w:r>
      <w:sdt>
        <w:sdtPr>
          <w:rPr>
            <w:rFonts w:ascii="Arial" w:hAnsi="Arial"/>
            <w:bCs/>
          </w:rPr>
          <w:id w:val="195644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Arial" w:hAnsi="Arial"/>
          <w:bCs/>
        </w:rPr>
        <w:t xml:space="preserve"> No</w:t>
      </w:r>
    </w:p>
    <w:p w14:paraId="5030F315" w14:textId="77777777" w:rsidR="00962BAF" w:rsidRDefault="00CE1678" w:rsidP="00962BAF">
      <w:pPr>
        <w:pStyle w:val="List"/>
        <w:keepNext/>
        <w:tabs>
          <w:tab w:val="left" w:pos="720"/>
          <w:tab w:val="left" w:pos="1080"/>
          <w:tab w:val="left" w:pos="5040"/>
          <w:tab w:val="left" w:pos="7920"/>
        </w:tabs>
        <w:spacing w:before="120"/>
        <w:ind w:left="720" w:hanging="270"/>
        <w:rPr>
          <w:rFonts w:ascii="Arial" w:hAnsi="Arial"/>
          <w:bCs/>
        </w:rPr>
      </w:pPr>
      <w:r>
        <w:rPr>
          <w:rFonts w:ascii="Arial" w:hAnsi="Arial"/>
          <w:bCs/>
        </w:rPr>
        <w:t>b)</w:t>
      </w:r>
      <w:r>
        <w:rPr>
          <w:rFonts w:ascii="Arial" w:hAnsi="Arial"/>
          <w:bCs/>
        </w:rPr>
        <w:tab/>
      </w:r>
      <w:r w:rsidR="00962BAF">
        <w:rPr>
          <w:rFonts w:ascii="Arial" w:hAnsi="Arial"/>
          <w:bCs/>
        </w:rPr>
        <w:t xml:space="preserve">Is Multilateral Instrument 61-101 – </w:t>
      </w:r>
      <w:r w:rsidR="00962BAF">
        <w:rPr>
          <w:rFonts w:ascii="Arial" w:hAnsi="Arial"/>
          <w:bCs/>
          <w:i/>
          <w:iCs/>
        </w:rPr>
        <w:t xml:space="preserve">Protection of Minority Holders in Special Transactions </w:t>
      </w:r>
      <w:r w:rsidR="00962BAF">
        <w:rPr>
          <w:rFonts w:ascii="Arial" w:hAnsi="Arial"/>
          <w:bCs/>
        </w:rPr>
        <w:t>applicable to the issuer bid?</w:t>
      </w:r>
    </w:p>
    <w:p w14:paraId="0559EF01" w14:textId="444CF8D8" w:rsidR="00962BAF" w:rsidRDefault="00962BAF" w:rsidP="00962BAF">
      <w:pPr>
        <w:pStyle w:val="List"/>
        <w:keepNext/>
        <w:tabs>
          <w:tab w:val="left" w:pos="720"/>
          <w:tab w:val="left" w:pos="1080"/>
          <w:tab w:val="left" w:pos="5040"/>
          <w:tab w:val="left" w:pos="7920"/>
        </w:tabs>
        <w:spacing w:before="120"/>
        <w:ind w:left="720" w:hanging="27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sdt>
        <w:sdtPr>
          <w:rPr>
            <w:rFonts w:ascii="Arial" w:hAnsi="Arial"/>
            <w:bCs/>
          </w:rPr>
          <w:id w:val="-48616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Arial" w:hAnsi="Arial"/>
          <w:bCs/>
        </w:rPr>
        <w:t xml:space="preserve"> Yes</w:t>
      </w:r>
      <w:r>
        <w:rPr>
          <w:rFonts w:ascii="Arial" w:hAnsi="Arial"/>
          <w:bCs/>
        </w:rPr>
        <w:tab/>
      </w:r>
      <w:sdt>
        <w:sdtPr>
          <w:rPr>
            <w:rFonts w:ascii="Arial" w:hAnsi="Arial"/>
            <w:bCs/>
          </w:rPr>
          <w:id w:val="146838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Arial" w:hAnsi="Arial"/>
          <w:bCs/>
        </w:rPr>
        <w:t xml:space="preserve"> No</w:t>
      </w:r>
    </w:p>
    <w:p w14:paraId="3C2735D4" w14:textId="77777777" w:rsidR="00962BAF" w:rsidRDefault="00962BAF" w:rsidP="00962BAF">
      <w:pPr>
        <w:pStyle w:val="List"/>
        <w:keepNext/>
        <w:tabs>
          <w:tab w:val="left" w:pos="720"/>
          <w:tab w:val="left" w:pos="1080"/>
          <w:tab w:val="left" w:pos="5040"/>
          <w:tab w:val="left" w:pos="7920"/>
        </w:tabs>
        <w:spacing w:before="120"/>
        <w:ind w:left="720" w:hanging="270"/>
        <w:rPr>
          <w:rFonts w:ascii="Arial" w:hAnsi="Arial"/>
          <w:bCs/>
        </w:rPr>
      </w:pPr>
      <w:r>
        <w:rPr>
          <w:rFonts w:ascii="Arial" w:hAnsi="Arial"/>
          <w:bCs/>
        </w:rPr>
        <w:t>c)</w:t>
      </w:r>
      <w:r>
        <w:rPr>
          <w:rFonts w:ascii="Arial" w:hAnsi="Arial"/>
          <w:bCs/>
        </w:rPr>
        <w:tab/>
        <w:t>Is shareholder approval required in connection with the issuer bid?</w:t>
      </w:r>
    </w:p>
    <w:p w14:paraId="0BEDF188" w14:textId="57F3551A" w:rsidR="00962BAF" w:rsidRDefault="00962BAF" w:rsidP="00962BAF">
      <w:pPr>
        <w:pStyle w:val="List"/>
        <w:keepNext/>
        <w:tabs>
          <w:tab w:val="left" w:pos="720"/>
          <w:tab w:val="left" w:pos="1080"/>
          <w:tab w:val="left" w:pos="5040"/>
          <w:tab w:val="left" w:pos="7920"/>
        </w:tabs>
        <w:spacing w:before="120"/>
        <w:ind w:left="720" w:hanging="27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sdt>
        <w:sdtPr>
          <w:rPr>
            <w:rFonts w:ascii="Arial" w:hAnsi="Arial"/>
            <w:bCs/>
          </w:rPr>
          <w:id w:val="-63640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Arial" w:hAnsi="Arial"/>
          <w:bCs/>
        </w:rPr>
        <w:t xml:space="preserve"> Yes</w:t>
      </w:r>
      <w:r>
        <w:rPr>
          <w:rFonts w:ascii="Arial" w:hAnsi="Arial"/>
          <w:bCs/>
        </w:rPr>
        <w:tab/>
      </w:r>
      <w:sdt>
        <w:sdtPr>
          <w:rPr>
            <w:rFonts w:ascii="Arial" w:hAnsi="Arial"/>
            <w:bCs/>
          </w:rPr>
          <w:id w:val="-62500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Arial" w:hAnsi="Arial"/>
          <w:bCs/>
        </w:rPr>
        <w:t xml:space="preserve"> No</w:t>
      </w:r>
    </w:p>
    <w:p w14:paraId="039D7B54" w14:textId="58511D9C" w:rsidR="00CE1678" w:rsidRDefault="00962BAF" w:rsidP="00962BAF">
      <w:pPr>
        <w:pStyle w:val="List"/>
        <w:keepNext/>
        <w:tabs>
          <w:tab w:val="left" w:pos="720"/>
          <w:tab w:val="left" w:pos="1080"/>
          <w:tab w:val="left" w:pos="5040"/>
          <w:tab w:val="left" w:pos="7920"/>
        </w:tabs>
        <w:spacing w:before="120"/>
        <w:ind w:left="720" w:hanging="270"/>
        <w:rPr>
          <w:rFonts w:ascii="Arial" w:hAnsi="Arial"/>
          <w:bCs/>
        </w:rPr>
      </w:pPr>
      <w:r>
        <w:rPr>
          <w:rFonts w:ascii="Arial" w:hAnsi="Arial"/>
          <w:bCs/>
        </w:rPr>
        <w:t>d)</w:t>
      </w:r>
      <w:r>
        <w:rPr>
          <w:rFonts w:ascii="Arial" w:hAnsi="Arial"/>
          <w:bCs/>
        </w:rPr>
        <w:tab/>
        <w:t>is the Listed Issuer relying on any exemption from shareholder approval requirements?</w:t>
      </w:r>
      <w:r>
        <w:rPr>
          <w:rFonts w:ascii="Arial" w:hAnsi="Arial"/>
          <w:bCs/>
        </w:rPr>
        <w:tab/>
      </w:r>
      <w:sdt>
        <w:sdtPr>
          <w:rPr>
            <w:rFonts w:ascii="Arial" w:hAnsi="Arial"/>
            <w:bCs/>
          </w:rPr>
          <w:id w:val="163050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Arial" w:hAnsi="Arial"/>
          <w:bCs/>
        </w:rPr>
        <w:t xml:space="preserve"> Yes</w:t>
      </w:r>
      <w:r>
        <w:rPr>
          <w:rFonts w:ascii="Arial" w:hAnsi="Arial"/>
          <w:bCs/>
        </w:rPr>
        <w:tab/>
      </w:r>
      <w:sdt>
        <w:sdtPr>
          <w:rPr>
            <w:rFonts w:ascii="Arial" w:hAnsi="Arial"/>
            <w:bCs/>
          </w:rPr>
          <w:id w:val="-8292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Arial" w:hAnsi="Arial"/>
          <w:bCs/>
        </w:rPr>
        <w:t xml:space="preserve"> No</w:t>
      </w:r>
      <w:r w:rsidR="00CE1678">
        <w:rPr>
          <w:rFonts w:ascii="Arial" w:hAnsi="Arial"/>
          <w:bCs/>
        </w:rPr>
        <w:tab/>
      </w:r>
      <w:r w:rsidR="00CE1678">
        <w:rPr>
          <w:rFonts w:ascii="Arial" w:hAnsi="Arial"/>
          <w:bCs/>
        </w:rPr>
        <w:tab/>
      </w:r>
      <w:r w:rsidR="00CE1678">
        <w:rPr>
          <w:rFonts w:ascii="Arial" w:hAnsi="Arial"/>
          <w:bCs/>
        </w:rPr>
        <w:tab/>
      </w:r>
    </w:p>
    <w:p w14:paraId="1844543F" w14:textId="1060B388" w:rsidR="00CE1678" w:rsidRPr="00CE1678" w:rsidRDefault="00CE1678" w:rsidP="00CE1678">
      <w:pPr>
        <w:pStyle w:val="List"/>
        <w:keepNext/>
        <w:tabs>
          <w:tab w:val="left" w:pos="720"/>
        </w:tabs>
        <w:spacing w:before="120"/>
        <w:ind w:left="720" w:hanging="720"/>
        <w:rPr>
          <w:rFonts w:ascii="Arial" w:hAnsi="Arial"/>
          <w:bCs/>
        </w:rPr>
      </w:pPr>
      <w:r>
        <w:rPr>
          <w:rFonts w:ascii="Arial" w:hAnsi="Arial"/>
          <w:bCs/>
        </w:rPr>
        <w:tab/>
      </w:r>
    </w:p>
    <w:p w14:paraId="46319525" w14:textId="77777777" w:rsidR="00F94EB5" w:rsidRDefault="00F94EB5" w:rsidP="00962BAF">
      <w:pPr>
        <w:ind w:left="450"/>
        <w:rPr>
          <w:rFonts w:ascii="Arial" w:hAnsi="Arial"/>
          <w:bCs/>
          <w:sz w:val="24"/>
          <w:szCs w:val="24"/>
        </w:rPr>
      </w:pPr>
      <w:r w:rsidRPr="00F94EB5">
        <w:rPr>
          <w:rFonts w:ascii="Arial" w:hAnsi="Arial"/>
          <w:bCs/>
          <w:sz w:val="24"/>
          <w:szCs w:val="24"/>
        </w:rPr>
        <w:t>Provide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particulars if the response to any of (a) through (d) is “</w:t>
      </w:r>
      <w:proofErr w:type="gramStart"/>
      <w:r>
        <w:rPr>
          <w:rFonts w:ascii="Arial" w:hAnsi="Arial"/>
          <w:bCs/>
          <w:sz w:val="24"/>
          <w:szCs w:val="24"/>
        </w:rPr>
        <w:t>Yes”</w:t>
      </w:r>
      <w:proofErr w:type="gramEnd"/>
    </w:p>
    <w:p w14:paraId="47C481F3" w14:textId="5FA4893B" w:rsidR="00F64440" w:rsidRPr="00F94EB5" w:rsidRDefault="00F64440" w:rsidP="00962BAF">
      <w:pPr>
        <w:ind w:left="450"/>
        <w:rPr>
          <w:rFonts w:ascii="Arial" w:hAnsi="Arial"/>
          <w:b/>
          <w:sz w:val="24"/>
          <w:szCs w:val="24"/>
          <w:lang w:val="en-GB"/>
        </w:rPr>
      </w:pPr>
      <w:r w:rsidRPr="00F94EB5">
        <w:rPr>
          <w:rFonts w:ascii="Arial" w:hAnsi="Arial"/>
          <w:b/>
          <w:sz w:val="24"/>
          <w:szCs w:val="24"/>
        </w:rPr>
        <w:br w:type="page"/>
      </w:r>
    </w:p>
    <w:p w14:paraId="170D6D92" w14:textId="773377D1" w:rsidR="00640E94" w:rsidRDefault="00640E94">
      <w:pPr>
        <w:pStyle w:val="List"/>
        <w:keepNext/>
        <w:spacing w:before="120"/>
        <w:ind w:left="0" w:firstLine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Certificate </w:t>
      </w:r>
    </w:p>
    <w:p w14:paraId="79314AE2" w14:textId="77777777" w:rsidR="00640E94" w:rsidRDefault="00640E94">
      <w:pPr>
        <w:pStyle w:val="BodyText"/>
        <w:keepNext/>
        <w:rPr>
          <w:rFonts w:ascii="Arial" w:hAnsi="Arial"/>
        </w:rPr>
      </w:pPr>
      <w:r>
        <w:rPr>
          <w:rFonts w:ascii="Arial" w:hAnsi="Arial"/>
        </w:rPr>
        <w:t>The undersigned hereby certifies that:</w:t>
      </w:r>
    </w:p>
    <w:p w14:paraId="7312BFED" w14:textId="77777777" w:rsidR="00640E94" w:rsidRDefault="00640E94">
      <w:pPr>
        <w:pStyle w:val="List"/>
        <w:keepNext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>The undersigned is a director and/or senior officer of the Issuer and has been duly authorized by a resolution of the board of directors of the Issuer to sign this Certificate of Compliance.</w:t>
      </w:r>
    </w:p>
    <w:p w14:paraId="3159E2CE" w14:textId="6A6509BC" w:rsidR="00640E94" w:rsidRDefault="00640E94">
      <w:pPr>
        <w:pStyle w:val="List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>As of the date hereof there is no material information concerning the Issuer which has not been publicly disclosed.</w:t>
      </w:r>
    </w:p>
    <w:p w14:paraId="605ECE7A" w14:textId="0BB5609A" w:rsidR="00640E94" w:rsidRDefault="00640E94">
      <w:pPr>
        <w:pStyle w:val="List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The undersigned hereby certifies to </w:t>
      </w:r>
      <w:r w:rsidR="008B7E92">
        <w:rPr>
          <w:rFonts w:ascii="Arial" w:hAnsi="Arial"/>
        </w:rPr>
        <w:t xml:space="preserve">the Exchange </w:t>
      </w:r>
      <w:r>
        <w:rPr>
          <w:rFonts w:ascii="Arial" w:hAnsi="Arial"/>
        </w:rPr>
        <w:t xml:space="preserve">that the Issuer </w:t>
      </w:r>
      <w:proofErr w:type="gramStart"/>
      <w:r>
        <w:rPr>
          <w:rFonts w:ascii="Arial" w:hAnsi="Arial"/>
        </w:rPr>
        <w:t>is in compliance with</w:t>
      </w:r>
      <w:proofErr w:type="gramEnd"/>
      <w:r>
        <w:rPr>
          <w:rFonts w:ascii="Arial" w:hAnsi="Arial"/>
        </w:rPr>
        <w:t xml:space="preserve"> the requirements of </w:t>
      </w:r>
      <w:r w:rsidR="00E36141">
        <w:rPr>
          <w:rFonts w:ascii="Arial" w:hAnsi="Arial"/>
        </w:rPr>
        <w:t xml:space="preserve">applicable securities legislation (as such term is defined in National Instrument 14-101) </w:t>
      </w:r>
      <w:r>
        <w:rPr>
          <w:rFonts w:ascii="Arial" w:hAnsi="Arial"/>
        </w:rPr>
        <w:t xml:space="preserve">and all </w:t>
      </w:r>
      <w:r w:rsidR="008B7E92">
        <w:rPr>
          <w:rFonts w:ascii="Arial" w:hAnsi="Arial"/>
        </w:rPr>
        <w:t xml:space="preserve">Exchange </w:t>
      </w:r>
      <w:r>
        <w:rPr>
          <w:rFonts w:ascii="Arial" w:hAnsi="Arial"/>
        </w:rPr>
        <w:t xml:space="preserve">Requirements (as defined in </w:t>
      </w:r>
      <w:r w:rsidR="003669A9">
        <w:rPr>
          <w:rFonts w:ascii="Arial" w:hAnsi="Arial"/>
        </w:rPr>
        <w:t>C</w:t>
      </w:r>
      <w:r w:rsidR="002825BF">
        <w:rPr>
          <w:rFonts w:ascii="Arial" w:hAnsi="Arial"/>
        </w:rPr>
        <w:t>SE</w:t>
      </w:r>
      <w:r>
        <w:rPr>
          <w:rFonts w:ascii="Arial" w:hAnsi="Arial"/>
        </w:rPr>
        <w:t xml:space="preserve"> Policy 1).</w:t>
      </w:r>
    </w:p>
    <w:p w14:paraId="30240FC3" w14:textId="4C42E972" w:rsidR="00640E94" w:rsidRDefault="00640E94">
      <w:pPr>
        <w:pStyle w:val="List"/>
        <w:numPr>
          <w:ilvl w:val="0"/>
          <w:numId w:val="23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All of</w:t>
      </w:r>
      <w:proofErr w:type="gramEnd"/>
      <w:r>
        <w:rPr>
          <w:rFonts w:ascii="Arial" w:hAnsi="Arial"/>
        </w:rPr>
        <w:t xml:space="preserve"> the information in this Form is true.</w:t>
      </w:r>
    </w:p>
    <w:p w14:paraId="727D85D3" w14:textId="77777777" w:rsidR="00640E94" w:rsidRDefault="00640E94">
      <w:pPr>
        <w:pStyle w:val="BodyText"/>
        <w:tabs>
          <w:tab w:val="left" w:pos="4680"/>
          <w:tab w:val="left" w:pos="7200"/>
        </w:tabs>
        <w:spacing w:before="480"/>
        <w:jc w:val="both"/>
        <w:rPr>
          <w:rFonts w:ascii="Arial" w:hAnsi="Arial"/>
        </w:rPr>
      </w:pPr>
      <w:r>
        <w:rPr>
          <w:rFonts w:ascii="Arial" w:hAnsi="Arial"/>
        </w:rPr>
        <w:t xml:space="preserve">Dated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</w:p>
    <w:p w14:paraId="5483F5A0" w14:textId="77777777" w:rsidR="00640E94" w:rsidRDefault="00640E94">
      <w:pPr>
        <w:pStyle w:val="List"/>
        <w:tabs>
          <w:tab w:val="left" w:pos="9180"/>
        </w:tabs>
        <w:ind w:left="5760" w:hanging="57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br/>
      </w:r>
      <w:r>
        <w:rPr>
          <w:rFonts w:ascii="Arial" w:hAnsi="Arial"/>
        </w:rPr>
        <w:t>Name of Director or Senior Officer</w:t>
      </w:r>
    </w:p>
    <w:p w14:paraId="6572CC45" w14:textId="77777777" w:rsidR="00640E94" w:rsidRDefault="00640E94">
      <w:pPr>
        <w:pStyle w:val="List"/>
        <w:tabs>
          <w:tab w:val="left" w:pos="9180"/>
          <w:tab w:val="left" w:pos="9360"/>
        </w:tabs>
        <w:ind w:left="5760" w:hanging="57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br/>
        <w:t>Signature</w:t>
      </w:r>
    </w:p>
    <w:p w14:paraId="00136869" w14:textId="77777777" w:rsidR="00640E94" w:rsidRDefault="00640E94">
      <w:pPr>
        <w:pStyle w:val="BodyText"/>
        <w:tabs>
          <w:tab w:val="left" w:pos="9180"/>
        </w:tabs>
        <w:spacing w:before="0"/>
        <w:ind w:left="5760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</w:rPr>
        <w:br/>
        <w:t>Official Capacity</w:t>
      </w:r>
      <w:bookmarkEnd w:id="4"/>
    </w:p>
    <w:p w14:paraId="0399227F" w14:textId="77777777" w:rsidR="00640E94" w:rsidRDefault="00640E94">
      <w:pPr>
        <w:pStyle w:val="BodyText"/>
        <w:tabs>
          <w:tab w:val="left" w:pos="9180"/>
        </w:tabs>
        <w:spacing w:before="0"/>
        <w:ind w:left="5760"/>
        <w:rPr>
          <w:rFonts w:ascii="Arial" w:hAnsi="Arial"/>
        </w:rPr>
      </w:pPr>
    </w:p>
    <w:p w14:paraId="19428301" w14:textId="77777777" w:rsidR="00640E94" w:rsidRDefault="00640E94" w:rsidP="00922A46">
      <w:pPr>
        <w:pStyle w:val="BodyText"/>
      </w:pPr>
    </w:p>
    <w:sectPr w:rsidR="00640E94" w:rsidSect="00CE1678">
      <w:headerReference w:type="even" r:id="rId7"/>
      <w:headerReference w:type="default" r:id="rId8"/>
      <w:footerReference w:type="default" r:id="rId9"/>
      <w:footerReference w:type="first" r:id="rId10"/>
      <w:pgSz w:w="12240" w:h="15840" w:code="1"/>
      <w:pgMar w:top="864" w:right="1440" w:bottom="864" w:left="1440" w:header="720" w:footer="93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6188" w14:textId="77777777" w:rsidR="005F6D8F" w:rsidRDefault="005F6D8F">
      <w:r>
        <w:separator/>
      </w:r>
    </w:p>
  </w:endnote>
  <w:endnote w:type="continuationSeparator" w:id="0">
    <w:p w14:paraId="5526204F" w14:textId="77777777" w:rsidR="005F6D8F" w:rsidRDefault="005F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A93" w14:textId="77777777" w:rsidR="00640E94" w:rsidRDefault="00640E9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</w:rPr>
    </w:pPr>
  </w:p>
  <w:p w14:paraId="7DAF8F57" w14:textId="6974456A" w:rsidR="00640E94" w:rsidRDefault="005453C8" w:rsidP="006D1A06">
    <w:pPr>
      <w:tabs>
        <w:tab w:val="center" w:pos="4680"/>
        <w:tab w:val="left" w:pos="8280"/>
      </w:tabs>
      <w:jc w:val="center"/>
      <w:rPr>
        <w:rStyle w:val="PageNumber"/>
        <w:rFonts w:ascii="Arial" w:hAnsi="Arial" w:cs="Arial"/>
        <w:b/>
      </w:rPr>
    </w:pPr>
    <w:r>
      <w:rPr>
        <w:b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6408C" wp14:editId="3866E9C4">
              <wp:simplePos x="0" y="0"/>
              <wp:positionH relativeFrom="column">
                <wp:posOffset>72390</wp:posOffset>
              </wp:positionH>
              <wp:positionV relativeFrom="paragraph">
                <wp:posOffset>-152400</wp:posOffset>
              </wp:positionV>
              <wp:extent cx="58635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DD679" id="Line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2pt" to="467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MEGg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"/>
          </w:pict>
        </mc:Fallback>
      </mc:AlternateContent>
    </w:r>
    <w:r w:rsidR="00A174B0">
      <w:rPr>
        <w:rFonts w:ascii="Arial" w:hAnsi="Arial" w:cs="Arial"/>
        <w:b/>
      </w:rPr>
      <w:t xml:space="preserve">CSE </w:t>
    </w:r>
    <w:r w:rsidR="00640E94">
      <w:rPr>
        <w:rFonts w:ascii="Arial" w:hAnsi="Arial" w:cs="Arial"/>
        <w:b/>
      </w:rPr>
      <w:t xml:space="preserve">FORM </w:t>
    </w:r>
    <w:r w:rsidR="00A174B0">
      <w:rPr>
        <w:rFonts w:ascii="Arial" w:hAnsi="Arial" w:cs="Arial"/>
        <w:b/>
      </w:rPr>
      <w:t>1</w:t>
    </w:r>
    <w:r w:rsidR="007D2DEA">
      <w:rPr>
        <w:rFonts w:ascii="Arial" w:hAnsi="Arial" w:cs="Arial"/>
        <w:b/>
      </w:rPr>
      <w:t>6</w:t>
    </w:r>
    <w:r w:rsidR="00640E94">
      <w:rPr>
        <w:rFonts w:ascii="Arial" w:hAnsi="Arial" w:cs="Arial"/>
        <w:b/>
      </w:rPr>
      <w:t xml:space="preserve"> – </w:t>
    </w:r>
    <w:r w:rsidR="007D2DEA">
      <w:rPr>
        <w:rFonts w:ascii="Arial" w:hAnsi="Arial" w:cs="Arial"/>
        <w:b/>
      </w:rPr>
      <w:t>Notice of Issuer Bid</w:t>
    </w:r>
  </w:p>
  <w:p w14:paraId="531B09EB" w14:textId="58983ADB" w:rsidR="00640E94" w:rsidRPr="006D1A06" w:rsidRDefault="00AB0061" w:rsidP="006D1A06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April 2023</w:t>
    </w:r>
  </w:p>
  <w:p w14:paraId="4F586C63" w14:textId="77777777" w:rsidR="00640E94" w:rsidRPr="006D1A06" w:rsidRDefault="006D1A06" w:rsidP="006D1A06">
    <w:pPr>
      <w:pStyle w:val="Footer"/>
      <w:tabs>
        <w:tab w:val="clear" w:pos="8640"/>
        <w:tab w:val="left" w:pos="6930"/>
        <w:tab w:val="right" w:pos="9360"/>
      </w:tabs>
      <w:jc w:val="center"/>
      <w:rPr>
        <w:rFonts w:ascii="Arial" w:hAnsi="Arial" w:cs="Arial"/>
        <w:sz w:val="16"/>
        <w:szCs w:val="16"/>
      </w:rPr>
    </w:pPr>
    <w:r w:rsidRPr="006D1A06">
      <w:rPr>
        <w:rFonts w:ascii="Arial" w:hAnsi="Arial" w:cs="Arial"/>
        <w:sz w:val="16"/>
        <w:szCs w:val="16"/>
      </w:rPr>
      <w:t xml:space="preserve">Page </w:t>
    </w:r>
    <w:r w:rsidRPr="006D1A06">
      <w:rPr>
        <w:rStyle w:val="PageNumber"/>
        <w:rFonts w:ascii="Arial" w:hAnsi="Arial" w:cs="Arial"/>
        <w:sz w:val="16"/>
        <w:szCs w:val="16"/>
      </w:rPr>
      <w:fldChar w:fldCharType="begin"/>
    </w:r>
    <w:r w:rsidRPr="006D1A0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D1A06">
      <w:rPr>
        <w:rStyle w:val="PageNumber"/>
        <w:rFonts w:ascii="Arial" w:hAnsi="Arial" w:cs="Arial"/>
        <w:sz w:val="16"/>
        <w:szCs w:val="16"/>
      </w:rPr>
      <w:fldChar w:fldCharType="separate"/>
    </w:r>
    <w:r w:rsidR="000A1AB1">
      <w:rPr>
        <w:rStyle w:val="PageNumber"/>
        <w:rFonts w:ascii="Arial" w:hAnsi="Arial" w:cs="Arial"/>
        <w:noProof/>
        <w:sz w:val="16"/>
        <w:szCs w:val="16"/>
      </w:rPr>
      <w:t>4</w:t>
    </w:r>
    <w:r w:rsidRPr="006D1A06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8AE9" w14:textId="77777777" w:rsidR="00640E94" w:rsidRDefault="00640E9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</w:rPr>
    </w:pPr>
  </w:p>
  <w:p w14:paraId="4CFFD6AC" w14:textId="77777777" w:rsidR="00640E94" w:rsidRDefault="005453C8" w:rsidP="00635E9A">
    <w:pPr>
      <w:tabs>
        <w:tab w:val="center" w:pos="4674"/>
        <w:tab w:val="left" w:pos="8460"/>
      </w:tabs>
      <w:jc w:val="center"/>
      <w:rPr>
        <w:rStyle w:val="PageNumber"/>
        <w:rFonts w:ascii="Arial" w:hAnsi="Arial" w:cs="Arial"/>
        <w:b/>
      </w:rPr>
    </w:pPr>
    <w:r>
      <w:rPr>
        <w:b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22D2CD" wp14:editId="55FDF111">
              <wp:simplePos x="0" y="0"/>
              <wp:positionH relativeFrom="column">
                <wp:posOffset>72390</wp:posOffset>
              </wp:positionH>
              <wp:positionV relativeFrom="paragraph">
                <wp:posOffset>-152400</wp:posOffset>
              </wp:positionV>
              <wp:extent cx="586359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E6B291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2pt" to="467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"/>
          </w:pict>
        </mc:Fallback>
      </mc:AlternateContent>
    </w:r>
    <w:r w:rsidR="00640E94">
      <w:rPr>
        <w:rFonts w:ascii="Arial" w:hAnsi="Arial" w:cs="Arial"/>
        <w:b/>
      </w:rPr>
      <w:t>FORM 7</w:t>
    </w:r>
    <w:r w:rsidR="00635E9A">
      <w:rPr>
        <w:rFonts w:ascii="Arial" w:hAnsi="Arial" w:cs="Arial"/>
        <w:b/>
      </w:rPr>
      <w:t xml:space="preserve"> – MONTHLY PROGRESS REPORT</w:t>
    </w:r>
  </w:p>
  <w:p w14:paraId="0DDB7003" w14:textId="77777777" w:rsidR="000A1AB1" w:rsidRPr="00635E9A" w:rsidRDefault="000A1AB1" w:rsidP="000A1AB1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January 2015</w:t>
    </w:r>
  </w:p>
  <w:p w14:paraId="3664C94E" w14:textId="77777777" w:rsidR="00640E94" w:rsidRPr="00635E9A" w:rsidRDefault="00635E9A" w:rsidP="00635E9A">
    <w:pPr>
      <w:pStyle w:val="Footer"/>
      <w:tabs>
        <w:tab w:val="clear" w:pos="8640"/>
        <w:tab w:val="left" w:pos="6930"/>
        <w:tab w:val="right" w:pos="9360"/>
      </w:tabs>
      <w:jc w:val="center"/>
      <w:rPr>
        <w:rFonts w:ascii="Arial" w:hAnsi="Arial" w:cs="Arial"/>
        <w:sz w:val="16"/>
        <w:szCs w:val="16"/>
      </w:rPr>
    </w:pPr>
    <w:r w:rsidRPr="00635E9A">
      <w:rPr>
        <w:rFonts w:ascii="Arial" w:hAnsi="Arial" w:cs="Arial"/>
        <w:sz w:val="16"/>
        <w:szCs w:val="16"/>
      </w:rPr>
      <w:t xml:space="preserve">Page </w:t>
    </w:r>
    <w:r w:rsidRPr="00635E9A">
      <w:rPr>
        <w:rStyle w:val="PageNumber"/>
        <w:rFonts w:ascii="Arial" w:hAnsi="Arial" w:cs="Arial"/>
        <w:sz w:val="16"/>
        <w:szCs w:val="16"/>
      </w:rPr>
      <w:fldChar w:fldCharType="begin"/>
    </w:r>
    <w:r w:rsidRPr="00635E9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35E9A">
      <w:rPr>
        <w:rStyle w:val="PageNumber"/>
        <w:rFonts w:ascii="Arial" w:hAnsi="Arial" w:cs="Arial"/>
        <w:sz w:val="16"/>
        <w:szCs w:val="16"/>
      </w:rPr>
      <w:fldChar w:fldCharType="separate"/>
    </w:r>
    <w:r w:rsidR="000A1AB1">
      <w:rPr>
        <w:rStyle w:val="PageNumber"/>
        <w:rFonts w:ascii="Arial" w:hAnsi="Arial" w:cs="Arial"/>
        <w:noProof/>
        <w:sz w:val="16"/>
        <w:szCs w:val="16"/>
      </w:rPr>
      <w:t>1</w:t>
    </w:r>
    <w:r w:rsidRPr="00635E9A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782F" w14:textId="77777777" w:rsidR="005F6D8F" w:rsidRDefault="005F6D8F">
      <w:r>
        <w:separator/>
      </w:r>
    </w:p>
  </w:footnote>
  <w:footnote w:type="continuationSeparator" w:id="0">
    <w:p w14:paraId="6EC169F7" w14:textId="77777777" w:rsidR="005F6D8F" w:rsidRDefault="005F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9E58" w14:textId="77777777" w:rsidR="00640E94" w:rsidRDefault="00640E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9638277" w14:textId="77777777" w:rsidR="00640E94" w:rsidRDefault="00640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282E" w14:textId="77777777" w:rsidR="00640E94" w:rsidRDefault="00640E94">
    <w:pPr>
      <w:pStyle w:val="Header"/>
      <w:tabs>
        <w:tab w:val="clear" w:pos="8640"/>
        <w:tab w:val="right" w:pos="783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CAE"/>
    <w:multiLevelType w:val="singleLevel"/>
    <w:tmpl w:val="9F260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/>
      </w:rPr>
    </w:lvl>
  </w:abstractNum>
  <w:abstractNum w:abstractNumId="1" w15:restartNumberingAfterBreak="0">
    <w:nsid w:val="04DF1A06"/>
    <w:multiLevelType w:val="singleLevel"/>
    <w:tmpl w:val="0622BA54"/>
    <w:lvl w:ilvl="0">
      <w:start w:val="5"/>
      <w:numFmt w:val="lowerLetter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2" w15:restartNumberingAfterBreak="0">
    <w:nsid w:val="188F4CE8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7C6B16"/>
    <w:multiLevelType w:val="singleLevel"/>
    <w:tmpl w:val="115EC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AA73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6F51BD"/>
    <w:multiLevelType w:val="singleLevel"/>
    <w:tmpl w:val="49BA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4046531"/>
    <w:multiLevelType w:val="singleLevel"/>
    <w:tmpl w:val="92DA3EBE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2492205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27789D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655154"/>
    <w:multiLevelType w:val="singleLevel"/>
    <w:tmpl w:val="6FF8E312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10" w15:restartNumberingAfterBreak="0">
    <w:nsid w:val="2AD55637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C64A38"/>
    <w:multiLevelType w:val="singleLevel"/>
    <w:tmpl w:val="05F4C12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 w15:restartNumberingAfterBreak="0">
    <w:nsid w:val="31DA420F"/>
    <w:multiLevelType w:val="singleLevel"/>
    <w:tmpl w:val="162C12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37EB5F7A"/>
    <w:multiLevelType w:val="singleLevel"/>
    <w:tmpl w:val="24A8873A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 w15:restartNumberingAfterBreak="0">
    <w:nsid w:val="3EA90D0B"/>
    <w:multiLevelType w:val="singleLevel"/>
    <w:tmpl w:val="10E803B4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5" w15:restartNumberingAfterBreak="0">
    <w:nsid w:val="415926B3"/>
    <w:multiLevelType w:val="hybridMultilevel"/>
    <w:tmpl w:val="C20AA32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A673D5"/>
    <w:multiLevelType w:val="singleLevel"/>
    <w:tmpl w:val="27CC0AD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 w15:restartNumberingAfterBreak="0">
    <w:nsid w:val="522E047D"/>
    <w:multiLevelType w:val="singleLevel"/>
    <w:tmpl w:val="A8F2DC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8" w15:restartNumberingAfterBreak="0">
    <w:nsid w:val="55932F2D"/>
    <w:multiLevelType w:val="singleLevel"/>
    <w:tmpl w:val="707EF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9" w15:restartNumberingAfterBreak="0">
    <w:nsid w:val="59037E48"/>
    <w:multiLevelType w:val="singleLevel"/>
    <w:tmpl w:val="805E0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0" w15:restartNumberingAfterBreak="0">
    <w:nsid w:val="5A6F2B5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B661DBA"/>
    <w:multiLevelType w:val="singleLevel"/>
    <w:tmpl w:val="2D6CDE7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5E5520AE"/>
    <w:multiLevelType w:val="singleLevel"/>
    <w:tmpl w:val="885C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E983BE9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1290289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8F63AC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BC755C1"/>
    <w:multiLevelType w:val="singleLevel"/>
    <w:tmpl w:val="4948D6E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D7422CE"/>
    <w:multiLevelType w:val="singleLevel"/>
    <w:tmpl w:val="E256787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ascii="Century Gothic" w:hAnsi="Century Gothic" w:hint="default"/>
        <w:b/>
      </w:rPr>
    </w:lvl>
  </w:abstractNum>
  <w:abstractNum w:abstractNumId="28" w15:restartNumberingAfterBreak="0">
    <w:nsid w:val="7F5945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79545217">
    <w:abstractNumId w:val="17"/>
  </w:num>
  <w:num w:numId="2" w16cid:durableId="1102650023">
    <w:abstractNumId w:val="21"/>
  </w:num>
  <w:num w:numId="3" w16cid:durableId="1915583633">
    <w:abstractNumId w:val="16"/>
  </w:num>
  <w:num w:numId="4" w16cid:durableId="780758863">
    <w:abstractNumId w:val="12"/>
  </w:num>
  <w:num w:numId="5" w16cid:durableId="1158573985">
    <w:abstractNumId w:val="3"/>
  </w:num>
  <w:num w:numId="6" w16cid:durableId="651712586">
    <w:abstractNumId w:val="23"/>
  </w:num>
  <w:num w:numId="7" w16cid:durableId="882253564">
    <w:abstractNumId w:val="8"/>
  </w:num>
  <w:num w:numId="8" w16cid:durableId="1434478014">
    <w:abstractNumId w:val="25"/>
  </w:num>
  <w:num w:numId="9" w16cid:durableId="1825007008">
    <w:abstractNumId w:val="20"/>
  </w:num>
  <w:num w:numId="10" w16cid:durableId="1730109885">
    <w:abstractNumId w:val="10"/>
  </w:num>
  <w:num w:numId="11" w16cid:durableId="335423402">
    <w:abstractNumId w:val="13"/>
  </w:num>
  <w:num w:numId="12" w16cid:durableId="1692684509">
    <w:abstractNumId w:val="14"/>
  </w:num>
  <w:num w:numId="13" w16cid:durableId="805008163">
    <w:abstractNumId w:val="27"/>
  </w:num>
  <w:num w:numId="14" w16cid:durableId="294259888">
    <w:abstractNumId w:val="6"/>
  </w:num>
  <w:num w:numId="15" w16cid:durableId="953554419">
    <w:abstractNumId w:val="9"/>
  </w:num>
  <w:num w:numId="16" w16cid:durableId="1390038276">
    <w:abstractNumId w:val="11"/>
  </w:num>
  <w:num w:numId="17" w16cid:durableId="237398878">
    <w:abstractNumId w:val="18"/>
  </w:num>
  <w:num w:numId="18" w16cid:durableId="221989798">
    <w:abstractNumId w:val="2"/>
  </w:num>
  <w:num w:numId="19" w16cid:durableId="1361010503">
    <w:abstractNumId w:val="7"/>
  </w:num>
  <w:num w:numId="20" w16cid:durableId="156651892">
    <w:abstractNumId w:val="24"/>
  </w:num>
  <w:num w:numId="21" w16cid:durableId="456609347">
    <w:abstractNumId w:val="1"/>
  </w:num>
  <w:num w:numId="22" w16cid:durableId="1800873365">
    <w:abstractNumId w:val="0"/>
  </w:num>
  <w:num w:numId="23" w16cid:durableId="183132274">
    <w:abstractNumId w:val="22"/>
  </w:num>
  <w:num w:numId="24" w16cid:durableId="1797985298">
    <w:abstractNumId w:val="19"/>
  </w:num>
  <w:num w:numId="25" w16cid:durableId="425344426">
    <w:abstractNumId w:val="4"/>
  </w:num>
  <w:num w:numId="26" w16cid:durableId="1024674242">
    <w:abstractNumId w:val="26"/>
  </w:num>
  <w:num w:numId="27" w16cid:durableId="1144660220">
    <w:abstractNumId w:val="28"/>
  </w:num>
  <w:num w:numId="28" w16cid:durableId="681931104">
    <w:abstractNumId w:val="5"/>
  </w:num>
  <w:num w:numId="29" w16cid:durableId="15324520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14"/>
    <w:rsid w:val="000A1AB1"/>
    <w:rsid w:val="00207056"/>
    <w:rsid w:val="002825BF"/>
    <w:rsid w:val="002A3A20"/>
    <w:rsid w:val="002C281E"/>
    <w:rsid w:val="002F00EB"/>
    <w:rsid w:val="00310BBC"/>
    <w:rsid w:val="003669A9"/>
    <w:rsid w:val="00371A64"/>
    <w:rsid w:val="00387FA8"/>
    <w:rsid w:val="003F38B7"/>
    <w:rsid w:val="005453C8"/>
    <w:rsid w:val="005F0BCC"/>
    <w:rsid w:val="005F6D8F"/>
    <w:rsid w:val="00620E7F"/>
    <w:rsid w:val="00633ED3"/>
    <w:rsid w:val="00635E9A"/>
    <w:rsid w:val="00640E94"/>
    <w:rsid w:val="006D1A06"/>
    <w:rsid w:val="007D2DEA"/>
    <w:rsid w:val="008B7E92"/>
    <w:rsid w:val="00922A46"/>
    <w:rsid w:val="00962BAF"/>
    <w:rsid w:val="00A174B0"/>
    <w:rsid w:val="00A47914"/>
    <w:rsid w:val="00AB0061"/>
    <w:rsid w:val="00B153EC"/>
    <w:rsid w:val="00B725DE"/>
    <w:rsid w:val="00C27A18"/>
    <w:rsid w:val="00C4346D"/>
    <w:rsid w:val="00C6383E"/>
    <w:rsid w:val="00CC1DC7"/>
    <w:rsid w:val="00CE1678"/>
    <w:rsid w:val="00E36141"/>
    <w:rsid w:val="00E83E58"/>
    <w:rsid w:val="00F64440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7AE2B67"/>
  <w15:docId w15:val="{C6173BCA-F109-465A-B5EE-A3B35D7F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BodyText"/>
    <w:next w:val="BodyText"/>
    <w:qFormat/>
    <w:pPr>
      <w:keepNext/>
      <w:ind w:left="1080" w:hanging="1080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/>
    </w:pPr>
    <w:rPr>
      <w:sz w:val="24"/>
      <w:lang w:val="en-GB"/>
    </w:rPr>
  </w:style>
  <w:style w:type="paragraph" w:styleId="List">
    <w:name w:val="List"/>
    <w:basedOn w:val="BodyText"/>
    <w:pPr>
      <w:ind w:left="1080" w:hanging="1080"/>
    </w:pPr>
  </w:style>
  <w:style w:type="paragraph" w:styleId="Title">
    <w:name w:val="Title"/>
    <w:basedOn w:val="BodyText"/>
    <w:qFormat/>
    <w:pPr>
      <w:spacing w:after="240"/>
      <w:jc w:val="center"/>
    </w:pPr>
    <w:rPr>
      <w:rFonts w:ascii="Arial" w:hAnsi="Arial"/>
      <w:b/>
      <w:sz w:val="40"/>
    </w:rPr>
  </w:style>
  <w:style w:type="paragraph" w:customStyle="1" w:styleId="amend">
    <w:name w:val="amend"/>
    <w:basedOn w:val="Normal"/>
    <w:pPr>
      <w:tabs>
        <w:tab w:val="left" w:pos="1080"/>
      </w:tabs>
      <w:spacing w:before="40" w:after="40"/>
      <w:jc w:val="right"/>
    </w:pPr>
    <w:rPr>
      <w:rFonts w:ascii="Arial" w:hAnsi="Arial"/>
      <w:b/>
      <w:sz w:val="24"/>
      <w:vertAlign w:val="superscript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F6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4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4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4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Vancouver Stock Exchange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lstdjoh</dc:creator>
  <cp:keywords/>
  <dc:description/>
  <cp:lastModifiedBy>raquel enes</cp:lastModifiedBy>
  <cp:revision>8</cp:revision>
  <cp:lastPrinted>2004-05-10T18:28:00Z</cp:lastPrinted>
  <dcterms:created xsi:type="dcterms:W3CDTF">2019-09-18T14:53:00Z</dcterms:created>
  <dcterms:modified xsi:type="dcterms:W3CDTF">2023-04-18T15:48:00Z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PATH">
    <vt:lpwstr>3214.001\0162</vt:lpwstr>
  </property>
</Properties>
</file>