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B2B79" w14:textId="04CA3686" w:rsidR="00640E94" w:rsidRDefault="00640E94">
      <w:pPr>
        <w:pStyle w:val="Title"/>
        <w:spacing w:before="0" w:after="0"/>
        <w:rPr>
          <w:color w:val="000000"/>
          <w:sz w:val="28"/>
          <w:u w:val="single"/>
        </w:rPr>
      </w:pPr>
      <w:bookmarkStart w:id="0" w:name="_Toc370788688"/>
      <w:bookmarkStart w:id="1" w:name="_Toc398005544"/>
      <w:bookmarkStart w:id="2" w:name="_Toc412279961"/>
      <w:bookmarkStart w:id="3" w:name="_Toc419096464"/>
      <w:bookmarkStart w:id="4" w:name="_Toc366558847"/>
      <w:r>
        <w:rPr>
          <w:color w:val="000000"/>
          <w:sz w:val="28"/>
        </w:rPr>
        <w:t xml:space="preserve">FORM </w:t>
      </w:r>
      <w:r w:rsidR="00CC1DC7">
        <w:rPr>
          <w:color w:val="000000"/>
          <w:sz w:val="28"/>
        </w:rPr>
        <w:t>1</w:t>
      </w:r>
      <w:r w:rsidR="00D70D02">
        <w:rPr>
          <w:color w:val="000000"/>
          <w:sz w:val="28"/>
        </w:rPr>
        <w:t>7</w:t>
      </w:r>
      <w:r w:rsidR="00D768FC">
        <w:rPr>
          <w:color w:val="000000"/>
          <w:sz w:val="28"/>
        </w:rPr>
        <w:t>B</w:t>
      </w:r>
      <w:r>
        <w:rPr>
          <w:color w:val="000000"/>
          <w:sz w:val="28"/>
        </w:rPr>
        <w:br/>
      </w:r>
      <w:r>
        <w:rPr>
          <w:color w:val="000000"/>
          <w:sz w:val="28"/>
        </w:rPr>
        <w:br/>
      </w:r>
      <w:bookmarkEnd w:id="0"/>
      <w:bookmarkEnd w:id="1"/>
      <w:bookmarkEnd w:id="2"/>
      <w:bookmarkEnd w:id="3"/>
      <w:r w:rsidR="00D768FC">
        <w:rPr>
          <w:color w:val="000000"/>
          <w:sz w:val="28"/>
          <w:u w:val="single"/>
        </w:rPr>
        <w:t>Report of Purchases:</w:t>
      </w:r>
      <w:r w:rsidR="00D70D02">
        <w:rPr>
          <w:color w:val="000000"/>
          <w:sz w:val="28"/>
          <w:u w:val="single"/>
        </w:rPr>
        <w:t xml:space="preserve"> Normal Course</w:t>
      </w:r>
      <w:r w:rsidR="00CC1DC7">
        <w:rPr>
          <w:color w:val="000000"/>
          <w:sz w:val="28"/>
          <w:u w:val="single"/>
        </w:rPr>
        <w:t xml:space="preserve"> </w:t>
      </w:r>
      <w:r w:rsidR="00CE1678">
        <w:rPr>
          <w:color w:val="000000"/>
          <w:sz w:val="28"/>
          <w:u w:val="single"/>
        </w:rPr>
        <w:t>Issuer Bid</w:t>
      </w:r>
      <w:r w:rsidR="007A3040">
        <w:rPr>
          <w:color w:val="000000"/>
          <w:sz w:val="28"/>
          <w:u w:val="single"/>
        </w:rPr>
        <w:t xml:space="preserve"> (“NCIB”)</w:t>
      </w:r>
    </w:p>
    <w:p w14:paraId="6C0FA0A3" w14:textId="75D87749" w:rsidR="00640E94" w:rsidRDefault="00640E94">
      <w:pPr>
        <w:pStyle w:val="BodyText"/>
        <w:tabs>
          <w:tab w:val="left" w:pos="0"/>
        </w:tabs>
        <w:rPr>
          <w:rFonts w:ascii="Arial" w:hAnsi="Arial"/>
          <w:color w:val="000000"/>
        </w:rPr>
      </w:pPr>
      <w:r>
        <w:rPr>
          <w:rFonts w:ascii="Arial" w:hAnsi="Arial"/>
          <w:color w:val="000000"/>
        </w:rPr>
        <w:t xml:space="preserve">Name of </w:t>
      </w:r>
      <w:r w:rsidR="008B7E92">
        <w:rPr>
          <w:rFonts w:ascii="Arial" w:hAnsi="Arial"/>
          <w:color w:val="000000"/>
        </w:rPr>
        <w:t>Listed</w:t>
      </w:r>
      <w:r>
        <w:rPr>
          <w:rFonts w:ascii="Arial" w:hAnsi="Arial"/>
          <w:color w:val="000000"/>
        </w:rPr>
        <w:t xml:space="preserve"> Issuer: </w:t>
      </w:r>
      <w:r>
        <w:rPr>
          <w:rFonts w:ascii="Arial" w:hAnsi="Arial"/>
          <w:color w:val="000000"/>
          <w:u w:val="single"/>
        </w:rPr>
        <w:tab/>
      </w:r>
      <w:r>
        <w:rPr>
          <w:rFonts w:ascii="Arial" w:hAnsi="Arial"/>
          <w:color w:val="000000"/>
          <w:u w:val="single"/>
        </w:rPr>
        <w:tab/>
      </w:r>
      <w:r>
        <w:rPr>
          <w:rFonts w:ascii="Arial" w:hAnsi="Arial"/>
          <w:color w:val="000000"/>
          <w:u w:val="single"/>
        </w:rPr>
        <w:tab/>
      </w:r>
      <w:r>
        <w:rPr>
          <w:rFonts w:ascii="Arial" w:hAnsi="Arial"/>
          <w:color w:val="000000"/>
          <w:u w:val="single"/>
        </w:rPr>
        <w:tab/>
      </w:r>
      <w:r>
        <w:rPr>
          <w:rFonts w:ascii="Arial" w:hAnsi="Arial"/>
          <w:color w:val="000000"/>
          <w:u w:val="single"/>
        </w:rPr>
        <w:tab/>
      </w:r>
      <w:r>
        <w:rPr>
          <w:rFonts w:ascii="Arial" w:hAnsi="Arial"/>
          <w:color w:val="000000"/>
          <w:u w:val="single"/>
        </w:rPr>
        <w:tab/>
      </w:r>
      <w:r>
        <w:rPr>
          <w:rFonts w:ascii="Arial" w:hAnsi="Arial"/>
          <w:color w:val="000000"/>
          <w:u w:val="single"/>
        </w:rPr>
        <w:tab/>
      </w:r>
      <w:r>
        <w:rPr>
          <w:rFonts w:ascii="Arial" w:hAnsi="Arial"/>
          <w:color w:val="000000"/>
        </w:rPr>
        <w:t>(the “</w:t>
      </w:r>
      <w:r w:rsidR="00F64440">
        <w:rPr>
          <w:rFonts w:ascii="Arial" w:hAnsi="Arial"/>
          <w:color w:val="000000"/>
        </w:rPr>
        <w:t xml:space="preserve">Listed </w:t>
      </w:r>
      <w:r>
        <w:rPr>
          <w:rFonts w:ascii="Arial" w:hAnsi="Arial"/>
          <w:color w:val="000000"/>
        </w:rPr>
        <w:t>Issuer”).</w:t>
      </w:r>
    </w:p>
    <w:p w14:paraId="2E928BC5" w14:textId="77777777" w:rsidR="00640E94" w:rsidRDefault="00640E94">
      <w:pPr>
        <w:pStyle w:val="BodyText"/>
        <w:tabs>
          <w:tab w:val="left" w:pos="7920"/>
          <w:tab w:val="left" w:pos="9180"/>
        </w:tabs>
        <w:rPr>
          <w:rFonts w:ascii="Arial" w:hAnsi="Arial"/>
          <w:color w:val="000000"/>
        </w:rPr>
      </w:pPr>
      <w:r>
        <w:rPr>
          <w:rFonts w:ascii="Arial" w:hAnsi="Arial"/>
          <w:color w:val="000000"/>
        </w:rPr>
        <w:t xml:space="preserve">Trading Symbol: </w:t>
      </w:r>
      <w:r>
        <w:rPr>
          <w:rFonts w:ascii="Arial" w:hAnsi="Arial"/>
          <w:color w:val="000000"/>
          <w:u w:val="single"/>
        </w:rPr>
        <w:tab/>
      </w:r>
      <w:r>
        <w:rPr>
          <w:rFonts w:ascii="Arial" w:hAnsi="Arial"/>
          <w:color w:val="000000"/>
          <w:u w:val="single"/>
        </w:rPr>
        <w:tab/>
      </w:r>
    </w:p>
    <w:p w14:paraId="68C0C689" w14:textId="77777777" w:rsidR="00CE1678" w:rsidRDefault="00F64440" w:rsidP="00F64440">
      <w:pPr>
        <w:pStyle w:val="BodyText"/>
        <w:tabs>
          <w:tab w:val="left" w:pos="5040"/>
          <w:tab w:val="left" w:pos="7920"/>
          <w:tab w:val="left" w:pos="9180"/>
        </w:tabs>
        <w:jc w:val="both"/>
        <w:rPr>
          <w:rFonts w:ascii="Arial" w:hAnsi="Arial"/>
          <w:color w:val="000000"/>
        </w:rPr>
      </w:pPr>
      <w:r>
        <w:rPr>
          <w:rFonts w:ascii="Arial" w:hAnsi="Arial"/>
          <w:color w:val="000000"/>
        </w:rPr>
        <w:t xml:space="preserve">Date: </w:t>
      </w:r>
      <w:r>
        <w:rPr>
          <w:rFonts w:ascii="Arial" w:hAnsi="Arial"/>
          <w:color w:val="000000"/>
        </w:rPr>
        <w:softHyphen/>
      </w:r>
      <w:r>
        <w:rPr>
          <w:rFonts w:ascii="Arial" w:hAnsi="Arial"/>
          <w:color w:val="000000"/>
        </w:rPr>
        <w:softHyphen/>
      </w:r>
      <w:r>
        <w:rPr>
          <w:rFonts w:ascii="Arial" w:hAnsi="Arial"/>
          <w:color w:val="000000"/>
        </w:rPr>
        <w:softHyphen/>
      </w:r>
      <w:r>
        <w:rPr>
          <w:rFonts w:ascii="Arial" w:hAnsi="Arial"/>
          <w:color w:val="000000"/>
        </w:rPr>
        <w:softHyphen/>
      </w:r>
      <w:r>
        <w:rPr>
          <w:rFonts w:ascii="Arial" w:hAnsi="Arial"/>
          <w:color w:val="000000"/>
        </w:rPr>
        <w:softHyphen/>
        <w:t>_____________</w:t>
      </w:r>
      <w:r>
        <w:rPr>
          <w:rFonts w:ascii="Arial" w:hAnsi="Arial"/>
          <w:color w:val="000000"/>
        </w:rPr>
        <w:tab/>
      </w:r>
    </w:p>
    <w:p w14:paraId="10613C70" w14:textId="72D1B1F4" w:rsidR="00D70D02" w:rsidRDefault="00D768FC" w:rsidP="00F64440">
      <w:pPr>
        <w:pStyle w:val="BodyText"/>
        <w:tabs>
          <w:tab w:val="left" w:pos="5040"/>
          <w:tab w:val="left" w:pos="7920"/>
          <w:tab w:val="left" w:pos="9180"/>
        </w:tabs>
        <w:jc w:val="both"/>
        <w:rPr>
          <w:rFonts w:ascii="Arial" w:hAnsi="Arial"/>
          <w:color w:val="000000"/>
        </w:rPr>
      </w:pPr>
      <w:r>
        <w:rPr>
          <w:rFonts w:ascii="Arial" w:hAnsi="Arial"/>
          <w:color w:val="000000"/>
        </w:rPr>
        <w:t xml:space="preserve">Date of Filing of CSE Form </w:t>
      </w:r>
      <w:r w:rsidR="00151874">
        <w:rPr>
          <w:rFonts w:ascii="Arial" w:hAnsi="Arial"/>
          <w:color w:val="000000"/>
        </w:rPr>
        <w:t>17</w:t>
      </w:r>
      <w:r>
        <w:rPr>
          <w:rFonts w:ascii="Arial" w:hAnsi="Arial"/>
          <w:color w:val="000000"/>
        </w:rPr>
        <w:t xml:space="preserve">A Notice of Normal Course Issuer </w:t>
      </w:r>
      <w:proofErr w:type="gramStart"/>
      <w:r>
        <w:rPr>
          <w:rFonts w:ascii="Arial" w:hAnsi="Arial"/>
          <w:color w:val="000000"/>
        </w:rPr>
        <w:t>Bid</w:t>
      </w:r>
      <w:r w:rsidR="007A3040">
        <w:rPr>
          <w:rFonts w:ascii="Arial" w:hAnsi="Arial"/>
          <w:color w:val="000000"/>
        </w:rPr>
        <w:t>:_</w:t>
      </w:r>
      <w:proofErr w:type="gramEnd"/>
      <w:r w:rsidR="007A3040">
        <w:rPr>
          <w:rFonts w:ascii="Arial" w:hAnsi="Arial"/>
          <w:color w:val="000000"/>
        </w:rPr>
        <w:t>____________</w:t>
      </w:r>
    </w:p>
    <w:p w14:paraId="239A4D2C" w14:textId="183360DC" w:rsidR="00D768FC" w:rsidRDefault="007A3040" w:rsidP="00D768FC">
      <w:pPr>
        <w:pStyle w:val="BodyText"/>
        <w:tabs>
          <w:tab w:val="left" w:pos="5580"/>
          <w:tab w:val="left" w:pos="7920"/>
          <w:tab w:val="left" w:pos="9180"/>
        </w:tabs>
        <w:jc w:val="both"/>
        <w:rPr>
          <w:rFonts w:ascii="Arial" w:hAnsi="Arial"/>
          <w:color w:val="000000"/>
        </w:rPr>
      </w:pPr>
      <w:r>
        <w:rPr>
          <w:rFonts w:ascii="Arial" w:hAnsi="Arial"/>
          <w:color w:val="000000"/>
        </w:rPr>
        <w:t>Purchasing CSE Dealer and trader ID:</w:t>
      </w:r>
      <w:r w:rsidR="00CE1678">
        <w:rPr>
          <w:rFonts w:ascii="Arial" w:hAnsi="Arial"/>
          <w:color w:val="000000"/>
        </w:rPr>
        <w:t xml:space="preserve"> </w:t>
      </w:r>
      <w:r w:rsidR="00CE1678">
        <w:rPr>
          <w:rFonts w:ascii="Arial" w:hAnsi="Arial"/>
          <w:color w:val="000000"/>
        </w:rPr>
        <w:softHyphen/>
      </w:r>
      <w:r w:rsidR="00CE1678">
        <w:rPr>
          <w:rFonts w:ascii="Arial" w:hAnsi="Arial"/>
          <w:color w:val="000000"/>
        </w:rPr>
        <w:softHyphen/>
      </w:r>
      <w:r w:rsidR="00CE1678">
        <w:rPr>
          <w:rFonts w:ascii="Arial" w:hAnsi="Arial"/>
          <w:color w:val="000000"/>
        </w:rPr>
        <w:softHyphen/>
      </w:r>
      <w:r w:rsidR="00CE1678">
        <w:rPr>
          <w:rFonts w:ascii="Arial" w:hAnsi="Arial"/>
          <w:color w:val="000000"/>
        </w:rPr>
        <w:softHyphen/>
      </w:r>
      <w:r w:rsidR="00CE1678">
        <w:rPr>
          <w:rFonts w:ascii="Arial" w:hAnsi="Arial"/>
          <w:color w:val="000000"/>
        </w:rPr>
        <w:softHyphen/>
      </w:r>
      <w:r w:rsidR="00CE1678">
        <w:rPr>
          <w:rFonts w:ascii="Arial" w:hAnsi="Arial"/>
          <w:color w:val="000000"/>
        </w:rPr>
        <w:softHyphen/>
      </w:r>
      <w:r w:rsidR="00CE1678">
        <w:rPr>
          <w:rFonts w:ascii="Arial" w:hAnsi="Arial"/>
          <w:color w:val="000000"/>
        </w:rPr>
        <w:softHyphen/>
      </w:r>
      <w:r w:rsidR="00CE1678">
        <w:rPr>
          <w:rFonts w:ascii="Arial" w:hAnsi="Arial"/>
          <w:color w:val="000000"/>
        </w:rPr>
        <w:softHyphen/>
      </w:r>
      <w:r w:rsidR="00CE1678">
        <w:rPr>
          <w:rFonts w:ascii="Arial" w:hAnsi="Arial"/>
          <w:color w:val="000000"/>
        </w:rPr>
        <w:softHyphen/>
      </w:r>
      <w:r w:rsidR="00CE1678">
        <w:rPr>
          <w:rFonts w:ascii="Arial" w:hAnsi="Arial"/>
          <w:color w:val="000000"/>
        </w:rPr>
        <w:softHyphen/>
      </w:r>
      <w:r w:rsidR="00CE1678">
        <w:rPr>
          <w:rFonts w:ascii="Arial" w:hAnsi="Arial"/>
          <w:color w:val="000000"/>
        </w:rPr>
        <w:softHyphen/>
      </w:r>
      <w:r w:rsidR="00CE1678">
        <w:rPr>
          <w:rFonts w:ascii="Arial" w:hAnsi="Arial"/>
          <w:color w:val="000000"/>
        </w:rPr>
        <w:softHyphen/>
      </w:r>
      <w:r w:rsidR="00CE1678">
        <w:rPr>
          <w:rFonts w:ascii="Arial" w:hAnsi="Arial"/>
          <w:color w:val="000000"/>
        </w:rPr>
        <w:softHyphen/>
      </w:r>
      <w:r w:rsidR="00CE1678">
        <w:rPr>
          <w:rFonts w:ascii="Arial" w:hAnsi="Arial"/>
          <w:color w:val="000000"/>
        </w:rPr>
        <w:softHyphen/>
      </w:r>
      <w:r w:rsidR="00CE1678">
        <w:rPr>
          <w:rFonts w:ascii="Arial" w:hAnsi="Arial"/>
          <w:color w:val="000000"/>
        </w:rPr>
        <w:softHyphen/>
      </w:r>
      <w:r w:rsidR="00CE1678">
        <w:rPr>
          <w:rFonts w:ascii="Arial" w:hAnsi="Arial"/>
          <w:color w:val="000000"/>
        </w:rPr>
        <w:softHyphen/>
      </w:r>
      <w:r w:rsidR="00CE1678">
        <w:rPr>
          <w:rFonts w:ascii="Arial" w:hAnsi="Arial"/>
          <w:color w:val="000000"/>
        </w:rPr>
        <w:softHyphen/>
        <w:t>____________________________</w:t>
      </w:r>
      <w:r w:rsidR="00CC1DC7">
        <w:rPr>
          <w:rFonts w:ascii="Arial" w:hAnsi="Arial"/>
          <w:color w:val="000000"/>
        </w:rPr>
        <w:tab/>
      </w:r>
    </w:p>
    <w:p w14:paraId="0617882E" w14:textId="6468B402" w:rsidR="00D768FC" w:rsidRPr="00D768FC" w:rsidRDefault="00D768FC" w:rsidP="00D768FC">
      <w:pPr>
        <w:pStyle w:val="BodyText"/>
        <w:tabs>
          <w:tab w:val="left" w:pos="5580"/>
          <w:tab w:val="left" w:pos="7920"/>
          <w:tab w:val="left" w:pos="9180"/>
        </w:tabs>
        <w:jc w:val="both"/>
        <w:rPr>
          <w:rFonts w:ascii="Arial" w:hAnsi="Arial"/>
          <w:color w:val="000000"/>
        </w:rPr>
      </w:pPr>
      <w:r>
        <w:rPr>
          <w:rFonts w:ascii="Arial" w:hAnsi="Arial"/>
          <w:color w:val="000000"/>
        </w:rPr>
        <w:t>Total securities purchased including the most recent calendar month:</w:t>
      </w:r>
      <w:r>
        <w:rPr>
          <w:rFonts w:ascii="Arial" w:hAnsi="Arial"/>
          <w:color w:val="000000"/>
        </w:rPr>
        <w:softHyphen/>
      </w:r>
      <w:r>
        <w:rPr>
          <w:rFonts w:ascii="Arial" w:hAnsi="Arial"/>
          <w:color w:val="000000"/>
        </w:rPr>
        <w:softHyphen/>
      </w:r>
      <w:r>
        <w:rPr>
          <w:rFonts w:ascii="Arial" w:hAnsi="Arial"/>
          <w:color w:val="000000"/>
        </w:rPr>
        <w:softHyphen/>
      </w:r>
      <w:r>
        <w:rPr>
          <w:rFonts w:ascii="Arial" w:hAnsi="Arial"/>
          <w:color w:val="000000"/>
        </w:rPr>
        <w:softHyphen/>
      </w:r>
      <w:r>
        <w:rPr>
          <w:rFonts w:ascii="Arial" w:hAnsi="Arial"/>
          <w:color w:val="000000"/>
        </w:rPr>
        <w:softHyphen/>
      </w:r>
      <w:r>
        <w:rPr>
          <w:rFonts w:ascii="Arial" w:hAnsi="Arial"/>
          <w:color w:val="000000"/>
        </w:rPr>
        <w:softHyphen/>
      </w:r>
      <w:r>
        <w:rPr>
          <w:rFonts w:ascii="Arial" w:hAnsi="Arial"/>
          <w:color w:val="000000"/>
        </w:rPr>
        <w:softHyphen/>
      </w:r>
      <w:r>
        <w:rPr>
          <w:rFonts w:ascii="Arial" w:hAnsi="Arial"/>
          <w:color w:val="000000"/>
        </w:rPr>
        <w:softHyphen/>
      </w:r>
      <w:r>
        <w:rPr>
          <w:rFonts w:ascii="Arial" w:hAnsi="Arial"/>
          <w:color w:val="000000"/>
        </w:rPr>
        <w:softHyphen/>
      </w:r>
      <w:r>
        <w:rPr>
          <w:rFonts w:ascii="Arial" w:hAnsi="Arial"/>
          <w:color w:val="000000"/>
        </w:rPr>
        <w:softHyphen/>
      </w:r>
      <w:r>
        <w:rPr>
          <w:rFonts w:ascii="Arial" w:hAnsi="Arial"/>
          <w:color w:val="000000"/>
        </w:rPr>
        <w:softHyphen/>
      </w:r>
      <w:r>
        <w:rPr>
          <w:rFonts w:ascii="Arial" w:hAnsi="Arial"/>
          <w:color w:val="000000"/>
        </w:rPr>
        <w:softHyphen/>
      </w:r>
      <w:r>
        <w:rPr>
          <w:rFonts w:ascii="Arial" w:hAnsi="Arial"/>
          <w:color w:val="000000"/>
        </w:rPr>
        <w:softHyphen/>
      </w:r>
      <w:r>
        <w:rPr>
          <w:rFonts w:ascii="Arial" w:hAnsi="Arial"/>
          <w:color w:val="000000"/>
        </w:rPr>
        <w:softHyphen/>
      </w:r>
      <w:r>
        <w:rPr>
          <w:rFonts w:ascii="Arial" w:hAnsi="Arial"/>
          <w:color w:val="000000"/>
        </w:rPr>
        <w:softHyphen/>
        <w:t>_____________</w:t>
      </w:r>
    </w:p>
    <w:p w14:paraId="000B34F0" w14:textId="52CC1E9E" w:rsidR="007A3040" w:rsidRDefault="00D768FC" w:rsidP="00962BAF">
      <w:pPr>
        <w:pStyle w:val="BodyText"/>
        <w:tabs>
          <w:tab w:val="left" w:pos="5580"/>
          <w:tab w:val="left" w:pos="7920"/>
          <w:tab w:val="left" w:pos="9180"/>
        </w:tabs>
        <w:ind w:left="450" w:hanging="450"/>
        <w:rPr>
          <w:rFonts w:ascii="Arial" w:hAnsi="Arial"/>
          <w:bCs/>
        </w:rPr>
      </w:pPr>
      <w:r>
        <w:rPr>
          <w:rFonts w:ascii="Arial" w:hAnsi="Arial"/>
          <w:bCs/>
        </w:rPr>
        <w:t>Were</w:t>
      </w:r>
      <w:r w:rsidR="007A3040">
        <w:rPr>
          <w:rFonts w:ascii="Arial" w:hAnsi="Arial"/>
          <w:bCs/>
        </w:rPr>
        <w:t xml:space="preserve"> securities be cancelled after purchase: </w:t>
      </w:r>
      <w:r w:rsidR="007A3040">
        <w:rPr>
          <w:rFonts w:ascii="Arial" w:hAnsi="Arial"/>
          <w:bCs/>
        </w:rPr>
        <w:tab/>
      </w:r>
      <w:sdt>
        <w:sdtPr>
          <w:rPr>
            <w:rFonts w:ascii="Arial" w:hAnsi="Arial"/>
            <w:bCs/>
          </w:rPr>
          <w:id w:val="1440406714"/>
          <w14:checkbox>
            <w14:checked w14:val="0"/>
            <w14:checkedState w14:val="2612" w14:font="MS Gothic"/>
            <w14:uncheckedState w14:val="2610" w14:font="MS Gothic"/>
          </w14:checkbox>
        </w:sdtPr>
        <w:sdtEndPr/>
        <w:sdtContent>
          <w:r w:rsidR="007A3040">
            <w:rPr>
              <w:rFonts w:ascii="MS Gothic" w:eastAsia="MS Gothic" w:hAnsi="MS Gothic" w:hint="eastAsia"/>
              <w:bCs/>
            </w:rPr>
            <w:t>☐</w:t>
          </w:r>
        </w:sdtContent>
      </w:sdt>
      <w:r w:rsidR="007A3040">
        <w:rPr>
          <w:rFonts w:ascii="Arial" w:hAnsi="Arial"/>
          <w:bCs/>
        </w:rPr>
        <w:t xml:space="preserve"> Yes</w:t>
      </w:r>
      <w:r w:rsidR="007A3040">
        <w:rPr>
          <w:rFonts w:ascii="Arial" w:hAnsi="Arial"/>
          <w:bCs/>
        </w:rPr>
        <w:tab/>
      </w:r>
      <w:sdt>
        <w:sdtPr>
          <w:rPr>
            <w:rFonts w:ascii="Arial" w:hAnsi="Arial"/>
            <w:bCs/>
          </w:rPr>
          <w:id w:val="556284470"/>
          <w14:checkbox>
            <w14:checked w14:val="0"/>
            <w14:checkedState w14:val="2612" w14:font="MS Gothic"/>
            <w14:uncheckedState w14:val="2610" w14:font="MS Gothic"/>
          </w14:checkbox>
        </w:sdtPr>
        <w:sdtEndPr/>
        <w:sdtContent>
          <w:r w:rsidR="007A3040">
            <w:rPr>
              <w:rFonts w:ascii="MS Gothic" w:eastAsia="MS Gothic" w:hAnsi="MS Gothic" w:hint="eastAsia"/>
              <w:bCs/>
            </w:rPr>
            <w:t>☐</w:t>
          </w:r>
        </w:sdtContent>
      </w:sdt>
      <w:r w:rsidR="007A3040">
        <w:rPr>
          <w:rFonts w:ascii="Arial" w:hAnsi="Arial"/>
          <w:bCs/>
        </w:rPr>
        <w:t xml:space="preserve"> No</w:t>
      </w:r>
    </w:p>
    <w:p w14:paraId="36D1D947" w14:textId="24D65574" w:rsidR="007A3040" w:rsidRDefault="007A3040" w:rsidP="00962BAF">
      <w:pPr>
        <w:pStyle w:val="BodyText"/>
        <w:tabs>
          <w:tab w:val="left" w:pos="5580"/>
          <w:tab w:val="left" w:pos="7920"/>
          <w:tab w:val="left" w:pos="9180"/>
        </w:tabs>
        <w:ind w:left="450" w:hanging="450"/>
        <w:rPr>
          <w:rFonts w:ascii="Arial" w:hAnsi="Arial"/>
          <w:bCs/>
        </w:rPr>
      </w:pPr>
      <w:r>
        <w:rPr>
          <w:rFonts w:ascii="Arial" w:hAnsi="Arial"/>
          <w:bCs/>
        </w:rPr>
        <w:t xml:space="preserve">If “No”, provide details: </w:t>
      </w:r>
      <w:r>
        <w:rPr>
          <w:rFonts w:ascii="Arial" w:hAnsi="Arial"/>
          <w:bCs/>
        </w:rPr>
        <w:softHyphen/>
        <w:t xml:space="preserve">____________________________________________ </w:t>
      </w:r>
    </w:p>
    <w:p w14:paraId="4EA4A86A" w14:textId="49E1BFA6" w:rsidR="007A3040" w:rsidRDefault="00D768FC" w:rsidP="00962BAF">
      <w:pPr>
        <w:pStyle w:val="BodyText"/>
        <w:tabs>
          <w:tab w:val="left" w:pos="5580"/>
          <w:tab w:val="left" w:pos="7920"/>
          <w:tab w:val="left" w:pos="9180"/>
        </w:tabs>
        <w:ind w:left="450" w:hanging="450"/>
        <w:rPr>
          <w:rFonts w:ascii="Arial" w:hAnsi="Arial"/>
          <w:bCs/>
        </w:rPr>
      </w:pPr>
      <w:r>
        <w:rPr>
          <w:rFonts w:ascii="Arial" w:hAnsi="Arial"/>
          <w:bCs/>
        </w:rPr>
        <w:t>Specify whether this Form was filed by the Listed Issuer or the purchasing Dealer:</w:t>
      </w:r>
    </w:p>
    <w:p w14:paraId="78EC84D9" w14:textId="24B1646E" w:rsidR="00D768FC" w:rsidRDefault="00D768FC" w:rsidP="00962BAF">
      <w:pPr>
        <w:pStyle w:val="BodyText"/>
        <w:tabs>
          <w:tab w:val="left" w:pos="5580"/>
          <w:tab w:val="left" w:pos="7920"/>
          <w:tab w:val="left" w:pos="9180"/>
        </w:tabs>
        <w:ind w:left="450" w:hanging="450"/>
        <w:rPr>
          <w:rFonts w:ascii="Arial" w:hAnsi="Arial"/>
          <w:bCs/>
        </w:rPr>
      </w:pPr>
    </w:p>
    <w:tbl>
      <w:tblPr>
        <w:tblStyle w:val="TableGrid"/>
        <w:tblW w:w="0" w:type="auto"/>
        <w:tblInd w:w="-5" w:type="dxa"/>
        <w:tblLook w:val="04A0" w:firstRow="1" w:lastRow="0" w:firstColumn="1" w:lastColumn="0" w:noHBand="0" w:noVBand="1"/>
      </w:tblPr>
      <w:tblGrid>
        <w:gridCol w:w="1529"/>
        <w:gridCol w:w="1284"/>
        <w:gridCol w:w="1957"/>
        <w:gridCol w:w="3145"/>
        <w:gridCol w:w="1440"/>
      </w:tblGrid>
      <w:tr w:rsidR="00151874" w14:paraId="565CED96" w14:textId="02FFB871" w:rsidTr="00205998">
        <w:tc>
          <w:tcPr>
            <w:tcW w:w="9355" w:type="dxa"/>
            <w:gridSpan w:val="5"/>
          </w:tcPr>
          <w:p w14:paraId="275377AE" w14:textId="77CF8547" w:rsidR="00151874" w:rsidRPr="00D768FC" w:rsidRDefault="00151874" w:rsidP="00962BAF">
            <w:pPr>
              <w:pStyle w:val="BodyText"/>
              <w:tabs>
                <w:tab w:val="left" w:pos="5580"/>
                <w:tab w:val="left" w:pos="7920"/>
                <w:tab w:val="left" w:pos="9180"/>
              </w:tabs>
              <w:rPr>
                <w:rFonts w:ascii="Arial" w:hAnsi="Arial"/>
                <w:b/>
              </w:rPr>
            </w:pPr>
            <w:r w:rsidRPr="00D768FC">
              <w:rPr>
                <w:rFonts w:ascii="Arial" w:hAnsi="Arial"/>
                <w:b/>
              </w:rPr>
              <w:t>Securities purchased during previous month:</w:t>
            </w:r>
            <w:r>
              <w:rPr>
                <w:rFonts w:ascii="Arial" w:hAnsi="Arial"/>
                <w:bCs/>
              </w:rPr>
              <w:t xml:space="preserve"> </w:t>
            </w:r>
            <w:r w:rsidRPr="00D768FC">
              <w:rPr>
                <w:rFonts w:ascii="Arial" w:hAnsi="Arial"/>
                <w:bCs/>
                <w:i/>
                <w:iCs/>
              </w:rPr>
              <w:t>State the total number of securities purchased daily and specify on which exchanges or marketplaces the purchases were made, including the volume weighted average price paid.  Indicate if the block purchase exemption was used.</w:t>
            </w:r>
          </w:p>
        </w:tc>
      </w:tr>
      <w:tr w:rsidR="00880CAE" w14:paraId="7C786018" w14:textId="482323A2" w:rsidTr="00151874">
        <w:tc>
          <w:tcPr>
            <w:tcW w:w="1529" w:type="dxa"/>
          </w:tcPr>
          <w:p w14:paraId="4E4EC55B" w14:textId="2E766785" w:rsidR="00880CAE" w:rsidRDefault="00880CAE" w:rsidP="00962BAF">
            <w:pPr>
              <w:pStyle w:val="BodyText"/>
              <w:tabs>
                <w:tab w:val="left" w:pos="5580"/>
                <w:tab w:val="left" w:pos="7920"/>
                <w:tab w:val="left" w:pos="9180"/>
              </w:tabs>
              <w:rPr>
                <w:rFonts w:ascii="Arial" w:hAnsi="Arial"/>
                <w:bCs/>
              </w:rPr>
            </w:pPr>
            <w:r>
              <w:rPr>
                <w:rFonts w:ascii="Arial" w:hAnsi="Arial"/>
                <w:bCs/>
              </w:rPr>
              <w:t>Purchased Date</w:t>
            </w:r>
          </w:p>
        </w:tc>
        <w:tc>
          <w:tcPr>
            <w:tcW w:w="1284" w:type="dxa"/>
          </w:tcPr>
          <w:p w14:paraId="3EF61371" w14:textId="2B9FEDD3" w:rsidR="00880CAE" w:rsidRDefault="00880CAE" w:rsidP="00962BAF">
            <w:pPr>
              <w:pStyle w:val="BodyText"/>
              <w:tabs>
                <w:tab w:val="left" w:pos="5580"/>
                <w:tab w:val="left" w:pos="7920"/>
                <w:tab w:val="left" w:pos="9180"/>
              </w:tabs>
              <w:rPr>
                <w:rFonts w:ascii="Arial" w:hAnsi="Arial"/>
                <w:bCs/>
              </w:rPr>
            </w:pPr>
            <w:r>
              <w:rPr>
                <w:rFonts w:ascii="Arial" w:hAnsi="Arial"/>
                <w:bCs/>
              </w:rPr>
              <w:t>Exchange</w:t>
            </w:r>
          </w:p>
        </w:tc>
        <w:tc>
          <w:tcPr>
            <w:tcW w:w="1957" w:type="dxa"/>
          </w:tcPr>
          <w:p w14:paraId="0154B8A9" w14:textId="3FDB181C" w:rsidR="00880CAE" w:rsidRDefault="00880CAE" w:rsidP="00962BAF">
            <w:pPr>
              <w:pStyle w:val="BodyText"/>
              <w:tabs>
                <w:tab w:val="left" w:pos="5580"/>
                <w:tab w:val="left" w:pos="7920"/>
                <w:tab w:val="left" w:pos="9180"/>
              </w:tabs>
              <w:rPr>
                <w:rFonts w:ascii="Arial" w:hAnsi="Arial"/>
                <w:bCs/>
              </w:rPr>
            </w:pPr>
            <w:r>
              <w:rPr>
                <w:rFonts w:ascii="Arial" w:hAnsi="Arial"/>
                <w:bCs/>
              </w:rPr>
              <w:t>Block Purchase Exemption (y/n)</w:t>
            </w:r>
          </w:p>
        </w:tc>
        <w:tc>
          <w:tcPr>
            <w:tcW w:w="3145" w:type="dxa"/>
          </w:tcPr>
          <w:p w14:paraId="2A3CE05F" w14:textId="70F0F720" w:rsidR="00880CAE" w:rsidRDefault="00880CAE" w:rsidP="00962BAF">
            <w:pPr>
              <w:pStyle w:val="BodyText"/>
              <w:tabs>
                <w:tab w:val="left" w:pos="5580"/>
                <w:tab w:val="left" w:pos="7920"/>
                <w:tab w:val="left" w:pos="9180"/>
              </w:tabs>
              <w:rPr>
                <w:rFonts w:ascii="Arial" w:hAnsi="Arial"/>
                <w:bCs/>
              </w:rPr>
            </w:pPr>
            <w:r>
              <w:rPr>
                <w:rFonts w:ascii="Arial" w:hAnsi="Arial"/>
                <w:bCs/>
              </w:rPr>
              <w:t>Volume Weighted Average Purchase Price</w:t>
            </w:r>
          </w:p>
        </w:tc>
        <w:tc>
          <w:tcPr>
            <w:tcW w:w="1440" w:type="dxa"/>
          </w:tcPr>
          <w:p w14:paraId="071ACB08" w14:textId="1002968F" w:rsidR="00151874" w:rsidRDefault="00151874" w:rsidP="00962BAF">
            <w:pPr>
              <w:pStyle w:val="BodyText"/>
              <w:tabs>
                <w:tab w:val="left" w:pos="5580"/>
                <w:tab w:val="left" w:pos="7920"/>
                <w:tab w:val="left" w:pos="9180"/>
              </w:tabs>
              <w:rPr>
                <w:rFonts w:ascii="Arial" w:hAnsi="Arial"/>
                <w:bCs/>
              </w:rPr>
            </w:pPr>
            <w:r>
              <w:rPr>
                <w:rFonts w:ascii="Arial" w:hAnsi="Arial"/>
                <w:bCs/>
              </w:rPr>
              <w:t>Volume Purchased</w:t>
            </w:r>
          </w:p>
        </w:tc>
      </w:tr>
      <w:tr w:rsidR="00151874" w14:paraId="0AC613CB" w14:textId="77777777" w:rsidTr="00151874">
        <w:tc>
          <w:tcPr>
            <w:tcW w:w="1529" w:type="dxa"/>
          </w:tcPr>
          <w:p w14:paraId="797270D2" w14:textId="77777777" w:rsidR="00151874" w:rsidRDefault="00151874" w:rsidP="00962BAF">
            <w:pPr>
              <w:pStyle w:val="BodyText"/>
              <w:tabs>
                <w:tab w:val="left" w:pos="5580"/>
                <w:tab w:val="left" w:pos="7920"/>
                <w:tab w:val="left" w:pos="9180"/>
              </w:tabs>
              <w:rPr>
                <w:rFonts w:ascii="Arial" w:hAnsi="Arial"/>
                <w:bCs/>
              </w:rPr>
            </w:pPr>
          </w:p>
        </w:tc>
        <w:tc>
          <w:tcPr>
            <w:tcW w:w="1284" w:type="dxa"/>
          </w:tcPr>
          <w:p w14:paraId="365F317C" w14:textId="77777777" w:rsidR="00151874" w:rsidRDefault="00151874" w:rsidP="00962BAF">
            <w:pPr>
              <w:pStyle w:val="BodyText"/>
              <w:tabs>
                <w:tab w:val="left" w:pos="5580"/>
                <w:tab w:val="left" w:pos="7920"/>
                <w:tab w:val="left" w:pos="9180"/>
              </w:tabs>
              <w:rPr>
                <w:rFonts w:ascii="Arial" w:hAnsi="Arial"/>
                <w:bCs/>
              </w:rPr>
            </w:pPr>
          </w:p>
        </w:tc>
        <w:tc>
          <w:tcPr>
            <w:tcW w:w="1957" w:type="dxa"/>
          </w:tcPr>
          <w:p w14:paraId="7CFA2BFF" w14:textId="77777777" w:rsidR="00151874" w:rsidRDefault="00151874" w:rsidP="00962BAF">
            <w:pPr>
              <w:pStyle w:val="BodyText"/>
              <w:tabs>
                <w:tab w:val="left" w:pos="5580"/>
                <w:tab w:val="left" w:pos="7920"/>
                <w:tab w:val="left" w:pos="9180"/>
              </w:tabs>
              <w:rPr>
                <w:rFonts w:ascii="Arial" w:hAnsi="Arial"/>
                <w:bCs/>
              </w:rPr>
            </w:pPr>
          </w:p>
        </w:tc>
        <w:tc>
          <w:tcPr>
            <w:tcW w:w="3145" w:type="dxa"/>
          </w:tcPr>
          <w:p w14:paraId="2476E08E" w14:textId="77777777" w:rsidR="00151874" w:rsidRDefault="00151874" w:rsidP="00962BAF">
            <w:pPr>
              <w:pStyle w:val="BodyText"/>
              <w:tabs>
                <w:tab w:val="left" w:pos="5580"/>
                <w:tab w:val="left" w:pos="7920"/>
                <w:tab w:val="left" w:pos="9180"/>
              </w:tabs>
              <w:rPr>
                <w:rFonts w:ascii="Arial" w:hAnsi="Arial"/>
                <w:bCs/>
              </w:rPr>
            </w:pPr>
          </w:p>
        </w:tc>
        <w:tc>
          <w:tcPr>
            <w:tcW w:w="1440" w:type="dxa"/>
          </w:tcPr>
          <w:p w14:paraId="7F91786E" w14:textId="77777777" w:rsidR="00151874" w:rsidRDefault="00151874" w:rsidP="00962BAF">
            <w:pPr>
              <w:pStyle w:val="BodyText"/>
              <w:tabs>
                <w:tab w:val="left" w:pos="5580"/>
                <w:tab w:val="left" w:pos="7920"/>
                <w:tab w:val="left" w:pos="9180"/>
              </w:tabs>
              <w:rPr>
                <w:rFonts w:ascii="Arial" w:hAnsi="Arial"/>
                <w:bCs/>
              </w:rPr>
            </w:pPr>
          </w:p>
        </w:tc>
      </w:tr>
      <w:tr w:rsidR="00151874" w14:paraId="5058E271" w14:textId="77777777" w:rsidTr="00F40335">
        <w:tc>
          <w:tcPr>
            <w:tcW w:w="7915" w:type="dxa"/>
            <w:gridSpan w:val="4"/>
          </w:tcPr>
          <w:p w14:paraId="57B56AB6" w14:textId="71A4DD64" w:rsidR="00151874" w:rsidRDefault="00151874" w:rsidP="00151874">
            <w:pPr>
              <w:pStyle w:val="BodyText"/>
              <w:tabs>
                <w:tab w:val="left" w:pos="5580"/>
                <w:tab w:val="left" w:pos="7920"/>
                <w:tab w:val="left" w:pos="9180"/>
              </w:tabs>
              <w:jc w:val="right"/>
              <w:rPr>
                <w:rFonts w:ascii="Arial" w:hAnsi="Arial"/>
                <w:bCs/>
              </w:rPr>
            </w:pPr>
            <w:r>
              <w:rPr>
                <w:rFonts w:ascii="Arial" w:hAnsi="Arial"/>
                <w:bCs/>
              </w:rPr>
              <w:t>Total Purchases during the month immediately preceding this filing:</w:t>
            </w:r>
          </w:p>
        </w:tc>
        <w:tc>
          <w:tcPr>
            <w:tcW w:w="1440" w:type="dxa"/>
          </w:tcPr>
          <w:p w14:paraId="65CBA3D4" w14:textId="77777777" w:rsidR="00151874" w:rsidRDefault="00151874" w:rsidP="00962BAF">
            <w:pPr>
              <w:pStyle w:val="BodyText"/>
              <w:tabs>
                <w:tab w:val="left" w:pos="5580"/>
                <w:tab w:val="left" w:pos="7920"/>
                <w:tab w:val="left" w:pos="9180"/>
              </w:tabs>
              <w:rPr>
                <w:rFonts w:ascii="Arial" w:hAnsi="Arial"/>
                <w:bCs/>
              </w:rPr>
            </w:pPr>
          </w:p>
        </w:tc>
      </w:tr>
      <w:tr w:rsidR="00151874" w14:paraId="1E9CD3A5" w14:textId="77777777" w:rsidTr="0062470A">
        <w:tc>
          <w:tcPr>
            <w:tcW w:w="7915" w:type="dxa"/>
            <w:gridSpan w:val="4"/>
          </w:tcPr>
          <w:p w14:paraId="36690845" w14:textId="5CCE39FD" w:rsidR="00151874" w:rsidRDefault="00151874" w:rsidP="00151874">
            <w:pPr>
              <w:pStyle w:val="BodyText"/>
              <w:tabs>
                <w:tab w:val="left" w:pos="5580"/>
                <w:tab w:val="left" w:pos="7920"/>
                <w:tab w:val="left" w:pos="9180"/>
              </w:tabs>
              <w:jc w:val="right"/>
              <w:rPr>
                <w:rFonts w:ascii="Arial" w:hAnsi="Arial"/>
                <w:bCs/>
              </w:rPr>
            </w:pPr>
            <w:r>
              <w:rPr>
                <w:rFonts w:ascii="Arial" w:hAnsi="Arial"/>
                <w:bCs/>
              </w:rPr>
              <w:t>Remaining number of shares eligible for purchase under the Form 17A:</w:t>
            </w:r>
          </w:p>
        </w:tc>
        <w:tc>
          <w:tcPr>
            <w:tcW w:w="1440" w:type="dxa"/>
          </w:tcPr>
          <w:p w14:paraId="766F159B" w14:textId="77777777" w:rsidR="00151874" w:rsidRDefault="00151874" w:rsidP="00962BAF">
            <w:pPr>
              <w:pStyle w:val="BodyText"/>
              <w:tabs>
                <w:tab w:val="left" w:pos="5580"/>
                <w:tab w:val="left" w:pos="7920"/>
                <w:tab w:val="left" w:pos="9180"/>
              </w:tabs>
              <w:rPr>
                <w:rFonts w:ascii="Arial" w:hAnsi="Arial"/>
                <w:bCs/>
              </w:rPr>
            </w:pPr>
          </w:p>
        </w:tc>
      </w:tr>
    </w:tbl>
    <w:p w14:paraId="4466A382" w14:textId="77777777" w:rsidR="00D768FC" w:rsidRDefault="00D768FC" w:rsidP="00962BAF">
      <w:pPr>
        <w:pStyle w:val="BodyText"/>
        <w:tabs>
          <w:tab w:val="left" w:pos="5580"/>
          <w:tab w:val="left" w:pos="7920"/>
          <w:tab w:val="left" w:pos="9180"/>
        </w:tabs>
        <w:ind w:left="450" w:hanging="450"/>
        <w:rPr>
          <w:rFonts w:ascii="Arial" w:hAnsi="Arial"/>
          <w:bCs/>
        </w:rPr>
      </w:pPr>
    </w:p>
    <w:p w14:paraId="2ED133BB" w14:textId="67BD9FA7" w:rsidR="00485736" w:rsidRDefault="00485736" w:rsidP="007A3040">
      <w:pPr>
        <w:pStyle w:val="BodyText"/>
        <w:tabs>
          <w:tab w:val="left" w:pos="5580"/>
          <w:tab w:val="left" w:pos="7920"/>
          <w:tab w:val="left" w:pos="9180"/>
        </w:tabs>
        <w:ind w:left="450" w:hanging="450"/>
        <w:jc w:val="both"/>
        <w:rPr>
          <w:rFonts w:ascii="Arial" w:hAnsi="Arial"/>
          <w:bCs/>
        </w:rPr>
      </w:pPr>
      <w:r>
        <w:rPr>
          <w:rFonts w:ascii="Arial" w:hAnsi="Arial"/>
          <w:bCs/>
        </w:rPr>
        <w:tab/>
      </w:r>
    </w:p>
    <w:p w14:paraId="170D6D92" w14:textId="773377D1" w:rsidR="00640E94" w:rsidRDefault="00640E94">
      <w:pPr>
        <w:pStyle w:val="List"/>
        <w:keepNext/>
        <w:spacing w:before="120"/>
        <w:ind w:left="0" w:firstLine="0"/>
        <w:rPr>
          <w:rFonts w:ascii="Arial" w:hAnsi="Arial"/>
          <w:b/>
        </w:rPr>
      </w:pPr>
      <w:r>
        <w:rPr>
          <w:rFonts w:ascii="Arial" w:hAnsi="Arial"/>
          <w:b/>
        </w:rPr>
        <w:lastRenderedPageBreak/>
        <w:t xml:space="preserve">Certificate </w:t>
      </w:r>
    </w:p>
    <w:p w14:paraId="79314AE2" w14:textId="6359524A" w:rsidR="00640E94" w:rsidRDefault="00640E94">
      <w:pPr>
        <w:pStyle w:val="BodyText"/>
        <w:keepNext/>
        <w:rPr>
          <w:rFonts w:ascii="Arial" w:hAnsi="Arial"/>
        </w:rPr>
      </w:pPr>
      <w:r>
        <w:rPr>
          <w:rFonts w:ascii="Arial" w:hAnsi="Arial"/>
        </w:rPr>
        <w:t>The undersigned hereby certifies that</w:t>
      </w:r>
      <w:r w:rsidR="00E47A80">
        <w:rPr>
          <w:rFonts w:ascii="Arial" w:hAnsi="Arial"/>
        </w:rPr>
        <w:t>:</w:t>
      </w:r>
    </w:p>
    <w:p w14:paraId="7312BFED" w14:textId="77777777" w:rsidR="00640E94" w:rsidRDefault="00640E94">
      <w:pPr>
        <w:pStyle w:val="List"/>
        <w:keepNext/>
        <w:numPr>
          <w:ilvl w:val="0"/>
          <w:numId w:val="23"/>
        </w:numPr>
        <w:jc w:val="both"/>
        <w:rPr>
          <w:rFonts w:ascii="Arial" w:hAnsi="Arial"/>
        </w:rPr>
      </w:pPr>
      <w:r>
        <w:rPr>
          <w:rFonts w:ascii="Arial" w:hAnsi="Arial"/>
        </w:rPr>
        <w:t>The undersigned is a director and/or senior officer of the Issuer and has been duly authorized by a resolution of the board of directors of the Issuer to sign this Certificate of Compliance.</w:t>
      </w:r>
    </w:p>
    <w:p w14:paraId="3159E2CE" w14:textId="5BFC21F1" w:rsidR="00640E94" w:rsidRDefault="00640E94">
      <w:pPr>
        <w:pStyle w:val="List"/>
        <w:numPr>
          <w:ilvl w:val="0"/>
          <w:numId w:val="23"/>
        </w:numPr>
        <w:jc w:val="both"/>
        <w:rPr>
          <w:rFonts w:ascii="Arial" w:hAnsi="Arial"/>
        </w:rPr>
      </w:pPr>
      <w:r>
        <w:rPr>
          <w:rFonts w:ascii="Arial" w:hAnsi="Arial"/>
        </w:rPr>
        <w:t>As of the date hereof there is no material information concerning the Issuer which has not been publicly disclosed.</w:t>
      </w:r>
    </w:p>
    <w:p w14:paraId="605ECE7A" w14:textId="0BB5609A" w:rsidR="00640E94" w:rsidRDefault="00640E94">
      <w:pPr>
        <w:pStyle w:val="List"/>
        <w:numPr>
          <w:ilvl w:val="0"/>
          <w:numId w:val="23"/>
        </w:numPr>
        <w:jc w:val="both"/>
        <w:rPr>
          <w:rFonts w:ascii="Arial" w:hAnsi="Arial"/>
        </w:rPr>
      </w:pPr>
      <w:r>
        <w:rPr>
          <w:rFonts w:ascii="Arial" w:hAnsi="Arial"/>
        </w:rPr>
        <w:t xml:space="preserve">The undersigned hereby certifies to </w:t>
      </w:r>
      <w:r w:rsidR="008B7E92">
        <w:rPr>
          <w:rFonts w:ascii="Arial" w:hAnsi="Arial"/>
        </w:rPr>
        <w:t xml:space="preserve">the Exchange </w:t>
      </w:r>
      <w:r>
        <w:rPr>
          <w:rFonts w:ascii="Arial" w:hAnsi="Arial"/>
        </w:rPr>
        <w:t xml:space="preserve">that the Issuer </w:t>
      </w:r>
      <w:proofErr w:type="gramStart"/>
      <w:r>
        <w:rPr>
          <w:rFonts w:ascii="Arial" w:hAnsi="Arial"/>
        </w:rPr>
        <w:t>is in compliance with</w:t>
      </w:r>
      <w:proofErr w:type="gramEnd"/>
      <w:r>
        <w:rPr>
          <w:rFonts w:ascii="Arial" w:hAnsi="Arial"/>
        </w:rPr>
        <w:t xml:space="preserve"> the requirements of </w:t>
      </w:r>
      <w:r w:rsidR="00E36141">
        <w:rPr>
          <w:rFonts w:ascii="Arial" w:hAnsi="Arial"/>
        </w:rPr>
        <w:t xml:space="preserve">applicable securities legislation (as such term is defined in National Instrument 14-101) </w:t>
      </w:r>
      <w:r>
        <w:rPr>
          <w:rFonts w:ascii="Arial" w:hAnsi="Arial"/>
        </w:rPr>
        <w:t xml:space="preserve">and all </w:t>
      </w:r>
      <w:r w:rsidR="008B7E92">
        <w:rPr>
          <w:rFonts w:ascii="Arial" w:hAnsi="Arial"/>
        </w:rPr>
        <w:t xml:space="preserve">Exchange </w:t>
      </w:r>
      <w:r>
        <w:rPr>
          <w:rFonts w:ascii="Arial" w:hAnsi="Arial"/>
        </w:rPr>
        <w:t xml:space="preserve">Requirements (as defined in </w:t>
      </w:r>
      <w:r w:rsidR="003669A9">
        <w:rPr>
          <w:rFonts w:ascii="Arial" w:hAnsi="Arial"/>
        </w:rPr>
        <w:t>C</w:t>
      </w:r>
      <w:r w:rsidR="002825BF">
        <w:rPr>
          <w:rFonts w:ascii="Arial" w:hAnsi="Arial"/>
        </w:rPr>
        <w:t>SE</w:t>
      </w:r>
      <w:r>
        <w:rPr>
          <w:rFonts w:ascii="Arial" w:hAnsi="Arial"/>
        </w:rPr>
        <w:t xml:space="preserve"> Policy 1).</w:t>
      </w:r>
    </w:p>
    <w:p w14:paraId="30240FC3" w14:textId="4C42E972" w:rsidR="00640E94" w:rsidRDefault="00640E94">
      <w:pPr>
        <w:pStyle w:val="List"/>
        <w:numPr>
          <w:ilvl w:val="0"/>
          <w:numId w:val="23"/>
        </w:numPr>
        <w:jc w:val="both"/>
        <w:rPr>
          <w:rFonts w:ascii="Arial" w:hAnsi="Arial"/>
        </w:rPr>
      </w:pPr>
      <w:proofErr w:type="gramStart"/>
      <w:r>
        <w:rPr>
          <w:rFonts w:ascii="Arial" w:hAnsi="Arial"/>
        </w:rPr>
        <w:t>All of</w:t>
      </w:r>
      <w:proofErr w:type="gramEnd"/>
      <w:r>
        <w:rPr>
          <w:rFonts w:ascii="Arial" w:hAnsi="Arial"/>
        </w:rPr>
        <w:t xml:space="preserve"> the information in this Form is true.</w:t>
      </w:r>
    </w:p>
    <w:p w14:paraId="727D85D3" w14:textId="77777777" w:rsidR="00640E94" w:rsidRDefault="00640E94">
      <w:pPr>
        <w:pStyle w:val="BodyText"/>
        <w:tabs>
          <w:tab w:val="left" w:pos="4680"/>
          <w:tab w:val="left" w:pos="7200"/>
        </w:tabs>
        <w:spacing w:before="480"/>
        <w:jc w:val="both"/>
        <w:rPr>
          <w:rFonts w:ascii="Arial" w:hAnsi="Arial"/>
        </w:rPr>
      </w:pPr>
      <w:r>
        <w:rPr>
          <w:rFonts w:ascii="Arial" w:hAnsi="Arial"/>
        </w:rPr>
        <w:t xml:space="preserve">Dated </w:t>
      </w:r>
      <w:r>
        <w:rPr>
          <w:rFonts w:ascii="Arial" w:hAnsi="Arial"/>
          <w:u w:val="single"/>
        </w:rPr>
        <w:tab/>
      </w:r>
      <w:r>
        <w:rPr>
          <w:rFonts w:ascii="Arial" w:hAnsi="Arial"/>
        </w:rPr>
        <w:t>.</w:t>
      </w:r>
    </w:p>
    <w:p w14:paraId="5483F5A0" w14:textId="77777777" w:rsidR="00640E94" w:rsidRDefault="00640E94">
      <w:pPr>
        <w:pStyle w:val="List"/>
        <w:tabs>
          <w:tab w:val="left" w:pos="9180"/>
        </w:tabs>
        <w:ind w:left="5760" w:hanging="5760"/>
        <w:rPr>
          <w:rFonts w:ascii="Arial" w:hAnsi="Arial"/>
        </w:rPr>
      </w:pPr>
      <w:r>
        <w:rPr>
          <w:rFonts w:ascii="Arial" w:hAnsi="Arial"/>
        </w:rPr>
        <w:tab/>
      </w:r>
      <w:r>
        <w:rPr>
          <w:rFonts w:ascii="Arial" w:hAnsi="Arial"/>
          <w:u w:val="single"/>
        </w:rPr>
        <w:tab/>
      </w:r>
      <w:r>
        <w:rPr>
          <w:rFonts w:ascii="Arial" w:hAnsi="Arial"/>
          <w:u w:val="single"/>
        </w:rPr>
        <w:br/>
      </w:r>
      <w:r>
        <w:rPr>
          <w:rFonts w:ascii="Arial" w:hAnsi="Arial"/>
        </w:rPr>
        <w:t>Name of Director or Senior Officer</w:t>
      </w:r>
    </w:p>
    <w:p w14:paraId="6572CC45" w14:textId="77777777" w:rsidR="00640E94" w:rsidRDefault="00640E94">
      <w:pPr>
        <w:pStyle w:val="List"/>
        <w:tabs>
          <w:tab w:val="left" w:pos="9180"/>
          <w:tab w:val="left" w:pos="9360"/>
        </w:tabs>
        <w:ind w:left="5760" w:hanging="5760"/>
        <w:rPr>
          <w:rFonts w:ascii="Arial" w:hAnsi="Arial"/>
        </w:rPr>
      </w:pPr>
      <w:r>
        <w:rPr>
          <w:rFonts w:ascii="Arial" w:hAnsi="Arial"/>
        </w:rPr>
        <w:tab/>
      </w:r>
      <w:r>
        <w:rPr>
          <w:rFonts w:ascii="Arial" w:hAnsi="Arial"/>
          <w:u w:val="single"/>
        </w:rPr>
        <w:tab/>
      </w:r>
      <w:r>
        <w:rPr>
          <w:rFonts w:ascii="Arial" w:hAnsi="Arial"/>
        </w:rPr>
        <w:br/>
        <w:t>Signature</w:t>
      </w:r>
    </w:p>
    <w:p w14:paraId="00136869" w14:textId="77777777" w:rsidR="00640E94" w:rsidRDefault="00640E94">
      <w:pPr>
        <w:pStyle w:val="BodyText"/>
        <w:tabs>
          <w:tab w:val="left" w:pos="9180"/>
        </w:tabs>
        <w:spacing w:before="0"/>
        <w:ind w:left="5760"/>
        <w:rPr>
          <w:rFonts w:ascii="Arial" w:hAnsi="Arial"/>
        </w:rPr>
      </w:pPr>
      <w:r>
        <w:rPr>
          <w:rFonts w:ascii="Arial" w:hAnsi="Arial"/>
          <w:u w:val="single"/>
        </w:rPr>
        <w:tab/>
      </w:r>
      <w:r>
        <w:rPr>
          <w:rFonts w:ascii="Arial" w:hAnsi="Arial"/>
        </w:rPr>
        <w:br/>
        <w:t>Official Capacity</w:t>
      </w:r>
      <w:bookmarkEnd w:id="4"/>
    </w:p>
    <w:p w14:paraId="0399227F" w14:textId="77777777" w:rsidR="00640E94" w:rsidRDefault="00640E94">
      <w:pPr>
        <w:pStyle w:val="BodyText"/>
        <w:tabs>
          <w:tab w:val="left" w:pos="9180"/>
        </w:tabs>
        <w:spacing w:before="0"/>
        <w:ind w:left="5760"/>
        <w:rPr>
          <w:rFonts w:ascii="Arial" w:hAnsi="Arial"/>
        </w:rPr>
      </w:pPr>
    </w:p>
    <w:p w14:paraId="19428301" w14:textId="77777777" w:rsidR="00640E94" w:rsidRDefault="00640E94" w:rsidP="00922A46">
      <w:pPr>
        <w:pStyle w:val="BodyText"/>
      </w:pPr>
    </w:p>
    <w:sectPr w:rsidR="00640E94" w:rsidSect="00D70D02">
      <w:headerReference w:type="even" r:id="rId8"/>
      <w:headerReference w:type="default" r:id="rId9"/>
      <w:footerReference w:type="default" r:id="rId10"/>
      <w:footerReference w:type="first" r:id="rId11"/>
      <w:pgSz w:w="12240" w:h="15840" w:code="1"/>
      <w:pgMar w:top="864" w:right="1440" w:bottom="864" w:left="1440" w:header="720" w:footer="936"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16188" w14:textId="77777777" w:rsidR="005F6D8F" w:rsidRDefault="005F6D8F">
      <w:r>
        <w:separator/>
      </w:r>
    </w:p>
  </w:endnote>
  <w:endnote w:type="continuationSeparator" w:id="0">
    <w:p w14:paraId="5526204F" w14:textId="77777777" w:rsidR="005F6D8F" w:rsidRDefault="005F6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05A93" w14:textId="77777777" w:rsidR="00640E94" w:rsidRDefault="00640E94">
    <w:pPr>
      <w:pStyle w:val="Footer"/>
      <w:tabs>
        <w:tab w:val="clear" w:pos="4320"/>
        <w:tab w:val="clear" w:pos="8640"/>
        <w:tab w:val="center" w:pos="4680"/>
        <w:tab w:val="right" w:pos="9360"/>
      </w:tabs>
      <w:rPr>
        <w:b/>
      </w:rPr>
    </w:pPr>
  </w:p>
  <w:p w14:paraId="7DAF8F57" w14:textId="7808B6D0" w:rsidR="00640E94" w:rsidRDefault="005453C8" w:rsidP="006D1A06">
    <w:pPr>
      <w:tabs>
        <w:tab w:val="center" w:pos="4680"/>
        <w:tab w:val="left" w:pos="8280"/>
      </w:tabs>
      <w:jc w:val="center"/>
      <w:rPr>
        <w:rStyle w:val="PageNumber"/>
        <w:rFonts w:ascii="Arial" w:hAnsi="Arial" w:cs="Arial"/>
        <w:b/>
      </w:rPr>
    </w:pPr>
    <w:r>
      <w:rPr>
        <w:b/>
        <w:noProof/>
        <w:lang w:val="en-CA" w:eastAsia="en-CA"/>
      </w:rPr>
      <mc:AlternateContent>
        <mc:Choice Requires="wps">
          <w:drawing>
            <wp:anchor distT="0" distB="0" distL="114300" distR="114300" simplePos="0" relativeHeight="251658240" behindDoc="0" locked="0" layoutInCell="1" allowOverlap="1" wp14:anchorId="0B86408C" wp14:editId="3866E9C4">
              <wp:simplePos x="0" y="0"/>
              <wp:positionH relativeFrom="column">
                <wp:posOffset>72390</wp:posOffset>
              </wp:positionH>
              <wp:positionV relativeFrom="paragraph">
                <wp:posOffset>-152400</wp:posOffset>
              </wp:positionV>
              <wp:extent cx="586359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EAE28" id="Line 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2pt" to="467.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bMEGgIAADI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"/>
          </w:pict>
        </mc:Fallback>
      </mc:AlternateContent>
    </w:r>
    <w:r w:rsidR="00A174B0">
      <w:rPr>
        <w:rFonts w:ascii="Arial" w:hAnsi="Arial" w:cs="Arial"/>
        <w:b/>
      </w:rPr>
      <w:t xml:space="preserve">CSE </w:t>
    </w:r>
    <w:r w:rsidR="00640E94">
      <w:rPr>
        <w:rFonts w:ascii="Arial" w:hAnsi="Arial" w:cs="Arial"/>
        <w:b/>
      </w:rPr>
      <w:t xml:space="preserve">FORM </w:t>
    </w:r>
    <w:r w:rsidR="00151874">
      <w:rPr>
        <w:rFonts w:ascii="Arial" w:hAnsi="Arial" w:cs="Arial"/>
        <w:b/>
      </w:rPr>
      <w:t>17B</w:t>
    </w:r>
    <w:r w:rsidR="00640E94">
      <w:rPr>
        <w:rFonts w:ascii="Arial" w:hAnsi="Arial" w:cs="Arial"/>
        <w:b/>
      </w:rPr>
      <w:t xml:space="preserve"> – </w:t>
    </w:r>
    <w:r w:rsidR="00151874">
      <w:rPr>
        <w:rFonts w:ascii="Arial" w:hAnsi="Arial" w:cs="Arial"/>
        <w:b/>
      </w:rPr>
      <w:t>Reports of Purchases</w:t>
    </w:r>
    <w:r w:rsidR="00890F52">
      <w:rPr>
        <w:rFonts w:ascii="Arial" w:hAnsi="Arial" w:cs="Arial"/>
        <w:b/>
      </w:rPr>
      <w:t>: Normal Course</w:t>
    </w:r>
    <w:r w:rsidR="007D2DEA">
      <w:rPr>
        <w:rFonts w:ascii="Arial" w:hAnsi="Arial" w:cs="Arial"/>
        <w:b/>
      </w:rPr>
      <w:t xml:space="preserve"> Issuer Bid</w:t>
    </w:r>
  </w:p>
  <w:p w14:paraId="531B09EB" w14:textId="06557921" w:rsidR="00640E94" w:rsidRPr="006D1A06" w:rsidRDefault="00354BD8" w:rsidP="006D1A06">
    <w:pPr>
      <w:pStyle w:val="Footer"/>
      <w:tabs>
        <w:tab w:val="clear" w:pos="4320"/>
        <w:tab w:val="clear" w:pos="8640"/>
        <w:tab w:val="center" w:pos="4860"/>
        <w:tab w:val="right" w:pos="9360"/>
      </w:tabs>
      <w:jc w:val="center"/>
      <w:rPr>
        <w:rStyle w:val="PageNumber"/>
        <w:rFonts w:ascii="Arial" w:hAnsi="Arial" w:cs="Arial"/>
        <w:sz w:val="16"/>
        <w:szCs w:val="16"/>
      </w:rPr>
    </w:pPr>
    <w:r>
      <w:rPr>
        <w:rStyle w:val="PageNumber"/>
        <w:rFonts w:ascii="Arial" w:hAnsi="Arial" w:cs="Arial"/>
        <w:sz w:val="16"/>
        <w:szCs w:val="16"/>
      </w:rPr>
      <w:t>April 2023</w:t>
    </w:r>
  </w:p>
  <w:p w14:paraId="4F586C63" w14:textId="77777777" w:rsidR="00640E94" w:rsidRPr="006D1A06" w:rsidRDefault="006D1A06" w:rsidP="006D1A06">
    <w:pPr>
      <w:pStyle w:val="Footer"/>
      <w:tabs>
        <w:tab w:val="clear" w:pos="8640"/>
        <w:tab w:val="left" w:pos="6930"/>
        <w:tab w:val="right" w:pos="9360"/>
      </w:tabs>
      <w:jc w:val="center"/>
      <w:rPr>
        <w:rFonts w:ascii="Arial" w:hAnsi="Arial" w:cs="Arial"/>
        <w:sz w:val="16"/>
        <w:szCs w:val="16"/>
      </w:rPr>
    </w:pPr>
    <w:r w:rsidRPr="006D1A06">
      <w:rPr>
        <w:rFonts w:ascii="Arial" w:hAnsi="Arial" w:cs="Arial"/>
        <w:sz w:val="16"/>
        <w:szCs w:val="16"/>
      </w:rPr>
      <w:t xml:space="preserve">Page </w:t>
    </w:r>
    <w:r w:rsidRPr="006D1A06">
      <w:rPr>
        <w:rStyle w:val="PageNumber"/>
        <w:rFonts w:ascii="Arial" w:hAnsi="Arial" w:cs="Arial"/>
        <w:sz w:val="16"/>
        <w:szCs w:val="16"/>
      </w:rPr>
      <w:fldChar w:fldCharType="begin"/>
    </w:r>
    <w:r w:rsidRPr="006D1A06">
      <w:rPr>
        <w:rStyle w:val="PageNumber"/>
        <w:rFonts w:ascii="Arial" w:hAnsi="Arial" w:cs="Arial"/>
        <w:sz w:val="16"/>
        <w:szCs w:val="16"/>
      </w:rPr>
      <w:instrText xml:space="preserve"> PAGE </w:instrText>
    </w:r>
    <w:r w:rsidRPr="006D1A06">
      <w:rPr>
        <w:rStyle w:val="PageNumber"/>
        <w:rFonts w:ascii="Arial" w:hAnsi="Arial" w:cs="Arial"/>
        <w:sz w:val="16"/>
        <w:szCs w:val="16"/>
      </w:rPr>
      <w:fldChar w:fldCharType="separate"/>
    </w:r>
    <w:r w:rsidR="000A1AB1">
      <w:rPr>
        <w:rStyle w:val="PageNumber"/>
        <w:rFonts w:ascii="Arial" w:hAnsi="Arial" w:cs="Arial"/>
        <w:noProof/>
        <w:sz w:val="16"/>
        <w:szCs w:val="16"/>
      </w:rPr>
      <w:t>4</w:t>
    </w:r>
    <w:r w:rsidRPr="006D1A06">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A8AE9" w14:textId="77777777" w:rsidR="00640E94" w:rsidRDefault="00640E94">
    <w:pPr>
      <w:pStyle w:val="Footer"/>
      <w:tabs>
        <w:tab w:val="clear" w:pos="4320"/>
        <w:tab w:val="clear" w:pos="8640"/>
        <w:tab w:val="center" w:pos="4680"/>
        <w:tab w:val="right" w:pos="9360"/>
      </w:tabs>
      <w:rPr>
        <w:b/>
      </w:rPr>
    </w:pPr>
  </w:p>
  <w:p w14:paraId="4CFFD6AC" w14:textId="77777777" w:rsidR="00640E94" w:rsidRDefault="005453C8" w:rsidP="00635E9A">
    <w:pPr>
      <w:tabs>
        <w:tab w:val="center" w:pos="4674"/>
        <w:tab w:val="left" w:pos="8460"/>
      </w:tabs>
      <w:jc w:val="center"/>
      <w:rPr>
        <w:rStyle w:val="PageNumber"/>
        <w:rFonts w:ascii="Arial" w:hAnsi="Arial" w:cs="Arial"/>
        <w:b/>
      </w:rPr>
    </w:pPr>
    <w:r>
      <w:rPr>
        <w:b/>
        <w:noProof/>
        <w:lang w:val="en-CA" w:eastAsia="en-CA"/>
      </w:rPr>
      <mc:AlternateContent>
        <mc:Choice Requires="wps">
          <w:drawing>
            <wp:anchor distT="0" distB="0" distL="114300" distR="114300" simplePos="0" relativeHeight="251657216" behindDoc="0" locked="0" layoutInCell="1" allowOverlap="1" wp14:anchorId="5F22D2CD" wp14:editId="55FDF111">
              <wp:simplePos x="0" y="0"/>
              <wp:positionH relativeFrom="column">
                <wp:posOffset>72390</wp:posOffset>
              </wp:positionH>
              <wp:positionV relativeFrom="paragraph">
                <wp:posOffset>-152400</wp:posOffset>
              </wp:positionV>
              <wp:extent cx="586359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09081" id="Line 5"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2pt" to="467.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"/>
          </w:pict>
        </mc:Fallback>
      </mc:AlternateContent>
    </w:r>
    <w:r w:rsidR="00640E94">
      <w:rPr>
        <w:rFonts w:ascii="Arial" w:hAnsi="Arial" w:cs="Arial"/>
        <w:b/>
      </w:rPr>
      <w:t>FORM 7</w:t>
    </w:r>
    <w:r w:rsidR="00635E9A">
      <w:rPr>
        <w:rFonts w:ascii="Arial" w:hAnsi="Arial" w:cs="Arial"/>
        <w:b/>
      </w:rPr>
      <w:t xml:space="preserve"> – MONTHLY PROGRESS REPORT</w:t>
    </w:r>
  </w:p>
  <w:p w14:paraId="0DDB7003" w14:textId="77777777" w:rsidR="000A1AB1" w:rsidRPr="00635E9A" w:rsidRDefault="000A1AB1" w:rsidP="000A1AB1">
    <w:pPr>
      <w:pStyle w:val="Footer"/>
      <w:tabs>
        <w:tab w:val="clear" w:pos="4320"/>
        <w:tab w:val="clear" w:pos="8640"/>
        <w:tab w:val="center" w:pos="4860"/>
        <w:tab w:val="right" w:pos="9360"/>
      </w:tabs>
      <w:jc w:val="center"/>
      <w:rPr>
        <w:rStyle w:val="PageNumber"/>
        <w:rFonts w:ascii="Arial" w:hAnsi="Arial" w:cs="Arial"/>
        <w:sz w:val="16"/>
        <w:szCs w:val="16"/>
      </w:rPr>
    </w:pPr>
    <w:r>
      <w:rPr>
        <w:rStyle w:val="PageNumber"/>
        <w:rFonts w:ascii="Arial" w:hAnsi="Arial" w:cs="Arial"/>
        <w:sz w:val="16"/>
        <w:szCs w:val="16"/>
      </w:rPr>
      <w:t>January 2015</w:t>
    </w:r>
  </w:p>
  <w:p w14:paraId="3664C94E" w14:textId="77777777" w:rsidR="00640E94" w:rsidRPr="00635E9A" w:rsidRDefault="00635E9A" w:rsidP="00635E9A">
    <w:pPr>
      <w:pStyle w:val="Footer"/>
      <w:tabs>
        <w:tab w:val="clear" w:pos="8640"/>
        <w:tab w:val="left" w:pos="6930"/>
        <w:tab w:val="right" w:pos="9360"/>
      </w:tabs>
      <w:jc w:val="center"/>
      <w:rPr>
        <w:rFonts w:ascii="Arial" w:hAnsi="Arial" w:cs="Arial"/>
        <w:sz w:val="16"/>
        <w:szCs w:val="16"/>
      </w:rPr>
    </w:pPr>
    <w:r w:rsidRPr="00635E9A">
      <w:rPr>
        <w:rFonts w:ascii="Arial" w:hAnsi="Arial" w:cs="Arial"/>
        <w:sz w:val="16"/>
        <w:szCs w:val="16"/>
      </w:rPr>
      <w:t xml:space="preserve">Page </w:t>
    </w:r>
    <w:r w:rsidRPr="00635E9A">
      <w:rPr>
        <w:rStyle w:val="PageNumber"/>
        <w:rFonts w:ascii="Arial" w:hAnsi="Arial" w:cs="Arial"/>
        <w:sz w:val="16"/>
        <w:szCs w:val="16"/>
      </w:rPr>
      <w:fldChar w:fldCharType="begin"/>
    </w:r>
    <w:r w:rsidRPr="00635E9A">
      <w:rPr>
        <w:rStyle w:val="PageNumber"/>
        <w:rFonts w:ascii="Arial" w:hAnsi="Arial" w:cs="Arial"/>
        <w:sz w:val="16"/>
        <w:szCs w:val="16"/>
      </w:rPr>
      <w:instrText xml:space="preserve"> PAGE </w:instrText>
    </w:r>
    <w:r w:rsidRPr="00635E9A">
      <w:rPr>
        <w:rStyle w:val="PageNumber"/>
        <w:rFonts w:ascii="Arial" w:hAnsi="Arial" w:cs="Arial"/>
        <w:sz w:val="16"/>
        <w:szCs w:val="16"/>
      </w:rPr>
      <w:fldChar w:fldCharType="separate"/>
    </w:r>
    <w:r w:rsidR="000A1AB1">
      <w:rPr>
        <w:rStyle w:val="PageNumber"/>
        <w:rFonts w:ascii="Arial" w:hAnsi="Arial" w:cs="Arial"/>
        <w:noProof/>
        <w:sz w:val="16"/>
        <w:szCs w:val="16"/>
      </w:rPr>
      <w:t>1</w:t>
    </w:r>
    <w:r w:rsidRPr="00635E9A">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8782F" w14:textId="77777777" w:rsidR="005F6D8F" w:rsidRDefault="005F6D8F">
      <w:r>
        <w:separator/>
      </w:r>
    </w:p>
  </w:footnote>
  <w:footnote w:type="continuationSeparator" w:id="0">
    <w:p w14:paraId="6EC169F7" w14:textId="77777777" w:rsidR="005F6D8F" w:rsidRDefault="005F6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C9E58" w14:textId="77777777" w:rsidR="00640E94" w:rsidRDefault="00640E9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9638277" w14:textId="77777777" w:rsidR="00640E94" w:rsidRDefault="00640E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1282E" w14:textId="77777777" w:rsidR="00640E94" w:rsidRDefault="00640E94">
    <w:pPr>
      <w:pStyle w:val="Header"/>
      <w:tabs>
        <w:tab w:val="clear" w:pos="8640"/>
        <w:tab w:val="right" w:pos="783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CAE"/>
    <w:multiLevelType w:val="singleLevel"/>
    <w:tmpl w:val="9F2606B0"/>
    <w:lvl w:ilvl="0">
      <w:start w:val="3"/>
      <w:numFmt w:val="decimal"/>
      <w:lvlText w:val="%1."/>
      <w:lvlJc w:val="left"/>
      <w:pPr>
        <w:tabs>
          <w:tab w:val="num" w:pos="720"/>
        </w:tabs>
        <w:ind w:left="720" w:hanging="720"/>
      </w:pPr>
      <w:rPr>
        <w:rFonts w:ascii="Century Gothic" w:hAnsi="Century Gothic" w:hint="default"/>
        <w:b/>
      </w:rPr>
    </w:lvl>
  </w:abstractNum>
  <w:abstractNum w:abstractNumId="1" w15:restartNumberingAfterBreak="0">
    <w:nsid w:val="04DF1A06"/>
    <w:multiLevelType w:val="singleLevel"/>
    <w:tmpl w:val="0622BA54"/>
    <w:lvl w:ilvl="0">
      <w:start w:val="5"/>
      <w:numFmt w:val="lowerLetter"/>
      <w:lvlText w:val="(%1)"/>
      <w:lvlJc w:val="left"/>
      <w:pPr>
        <w:tabs>
          <w:tab w:val="num" w:pos="2160"/>
        </w:tabs>
        <w:ind w:left="2160" w:hanging="1080"/>
      </w:pPr>
      <w:rPr>
        <w:rFonts w:hint="default"/>
      </w:rPr>
    </w:lvl>
  </w:abstractNum>
  <w:abstractNum w:abstractNumId="2" w15:restartNumberingAfterBreak="0">
    <w:nsid w:val="188F4CE8"/>
    <w:multiLevelType w:val="singleLevel"/>
    <w:tmpl w:val="0409000F"/>
    <w:lvl w:ilvl="0">
      <w:start w:val="4"/>
      <w:numFmt w:val="decimal"/>
      <w:lvlText w:val="%1."/>
      <w:lvlJc w:val="left"/>
      <w:pPr>
        <w:tabs>
          <w:tab w:val="num" w:pos="360"/>
        </w:tabs>
        <w:ind w:left="360" w:hanging="360"/>
      </w:pPr>
      <w:rPr>
        <w:rFonts w:hint="default"/>
      </w:rPr>
    </w:lvl>
  </w:abstractNum>
  <w:abstractNum w:abstractNumId="3" w15:restartNumberingAfterBreak="0">
    <w:nsid w:val="197C6B16"/>
    <w:multiLevelType w:val="singleLevel"/>
    <w:tmpl w:val="115EC0FC"/>
    <w:lvl w:ilvl="0">
      <w:start w:val="1"/>
      <w:numFmt w:val="decimal"/>
      <w:lvlText w:val="%1."/>
      <w:lvlJc w:val="left"/>
      <w:pPr>
        <w:tabs>
          <w:tab w:val="num" w:pos="1080"/>
        </w:tabs>
        <w:ind w:left="1080" w:hanging="1080"/>
      </w:pPr>
      <w:rPr>
        <w:rFonts w:hint="default"/>
      </w:rPr>
    </w:lvl>
  </w:abstractNum>
  <w:abstractNum w:abstractNumId="4" w15:restartNumberingAfterBreak="0">
    <w:nsid w:val="1AA73013"/>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16F51BD"/>
    <w:multiLevelType w:val="singleLevel"/>
    <w:tmpl w:val="49BAD260"/>
    <w:lvl w:ilvl="0">
      <w:start w:val="1"/>
      <w:numFmt w:val="decimal"/>
      <w:lvlText w:val="%1."/>
      <w:lvlJc w:val="left"/>
      <w:pPr>
        <w:tabs>
          <w:tab w:val="num" w:pos="720"/>
        </w:tabs>
        <w:ind w:left="720" w:hanging="720"/>
      </w:pPr>
      <w:rPr>
        <w:rFonts w:hint="default"/>
      </w:rPr>
    </w:lvl>
  </w:abstractNum>
  <w:abstractNum w:abstractNumId="6" w15:restartNumberingAfterBreak="0">
    <w:nsid w:val="24046531"/>
    <w:multiLevelType w:val="singleLevel"/>
    <w:tmpl w:val="92DA3EBE"/>
    <w:lvl w:ilvl="0">
      <w:start w:val="5"/>
      <w:numFmt w:val="decimal"/>
      <w:lvlText w:val="%1."/>
      <w:lvlJc w:val="left"/>
      <w:pPr>
        <w:tabs>
          <w:tab w:val="num" w:pos="1080"/>
        </w:tabs>
        <w:ind w:left="1080" w:hanging="1080"/>
      </w:pPr>
      <w:rPr>
        <w:rFonts w:hint="default"/>
      </w:rPr>
    </w:lvl>
  </w:abstractNum>
  <w:abstractNum w:abstractNumId="7" w15:restartNumberingAfterBreak="0">
    <w:nsid w:val="24922058"/>
    <w:multiLevelType w:val="singleLevel"/>
    <w:tmpl w:val="0409000F"/>
    <w:lvl w:ilvl="0">
      <w:start w:val="6"/>
      <w:numFmt w:val="decimal"/>
      <w:lvlText w:val="%1."/>
      <w:lvlJc w:val="left"/>
      <w:pPr>
        <w:tabs>
          <w:tab w:val="num" w:pos="360"/>
        </w:tabs>
        <w:ind w:left="360" w:hanging="360"/>
      </w:pPr>
      <w:rPr>
        <w:rFonts w:hint="default"/>
      </w:rPr>
    </w:lvl>
  </w:abstractNum>
  <w:abstractNum w:abstractNumId="8" w15:restartNumberingAfterBreak="0">
    <w:nsid w:val="2927789D"/>
    <w:multiLevelType w:val="singleLevel"/>
    <w:tmpl w:val="0409000F"/>
    <w:lvl w:ilvl="0">
      <w:start w:val="6"/>
      <w:numFmt w:val="decimal"/>
      <w:lvlText w:val="%1."/>
      <w:lvlJc w:val="left"/>
      <w:pPr>
        <w:tabs>
          <w:tab w:val="num" w:pos="360"/>
        </w:tabs>
        <w:ind w:left="360" w:hanging="360"/>
      </w:pPr>
      <w:rPr>
        <w:rFonts w:hint="default"/>
      </w:rPr>
    </w:lvl>
  </w:abstractNum>
  <w:abstractNum w:abstractNumId="9" w15:restartNumberingAfterBreak="0">
    <w:nsid w:val="29655154"/>
    <w:multiLevelType w:val="singleLevel"/>
    <w:tmpl w:val="6FF8E312"/>
    <w:lvl w:ilvl="0">
      <w:start w:val="1"/>
      <w:numFmt w:val="lowerLetter"/>
      <w:lvlText w:val="(%1)"/>
      <w:lvlJc w:val="left"/>
      <w:pPr>
        <w:tabs>
          <w:tab w:val="num" w:pos="2160"/>
        </w:tabs>
        <w:ind w:left="2160" w:hanging="1080"/>
      </w:pPr>
      <w:rPr>
        <w:rFonts w:hint="default"/>
      </w:rPr>
    </w:lvl>
  </w:abstractNum>
  <w:abstractNum w:abstractNumId="10" w15:restartNumberingAfterBreak="0">
    <w:nsid w:val="2AD55637"/>
    <w:multiLevelType w:val="singleLevel"/>
    <w:tmpl w:val="0409000F"/>
    <w:lvl w:ilvl="0">
      <w:start w:val="10"/>
      <w:numFmt w:val="decimal"/>
      <w:lvlText w:val="%1."/>
      <w:lvlJc w:val="left"/>
      <w:pPr>
        <w:tabs>
          <w:tab w:val="num" w:pos="360"/>
        </w:tabs>
        <w:ind w:left="360" w:hanging="360"/>
      </w:pPr>
      <w:rPr>
        <w:rFonts w:hint="default"/>
      </w:rPr>
    </w:lvl>
  </w:abstractNum>
  <w:abstractNum w:abstractNumId="11" w15:restartNumberingAfterBreak="0">
    <w:nsid w:val="30C64A38"/>
    <w:multiLevelType w:val="singleLevel"/>
    <w:tmpl w:val="05F4C128"/>
    <w:lvl w:ilvl="0">
      <w:start w:val="1"/>
      <w:numFmt w:val="decimal"/>
      <w:lvlText w:val="(%1)"/>
      <w:lvlJc w:val="left"/>
      <w:pPr>
        <w:tabs>
          <w:tab w:val="num" w:pos="390"/>
        </w:tabs>
        <w:ind w:left="390" w:hanging="390"/>
      </w:pPr>
      <w:rPr>
        <w:rFonts w:hint="default"/>
      </w:rPr>
    </w:lvl>
  </w:abstractNum>
  <w:abstractNum w:abstractNumId="12" w15:restartNumberingAfterBreak="0">
    <w:nsid w:val="31DA420F"/>
    <w:multiLevelType w:val="singleLevel"/>
    <w:tmpl w:val="162C1202"/>
    <w:lvl w:ilvl="0">
      <w:start w:val="1"/>
      <w:numFmt w:val="decimal"/>
      <w:lvlText w:val="%1."/>
      <w:lvlJc w:val="left"/>
      <w:pPr>
        <w:tabs>
          <w:tab w:val="num" w:pos="1080"/>
        </w:tabs>
        <w:ind w:left="1080" w:hanging="1080"/>
      </w:pPr>
      <w:rPr>
        <w:rFonts w:hint="default"/>
      </w:rPr>
    </w:lvl>
  </w:abstractNum>
  <w:abstractNum w:abstractNumId="13" w15:restartNumberingAfterBreak="0">
    <w:nsid w:val="37EB5F7A"/>
    <w:multiLevelType w:val="singleLevel"/>
    <w:tmpl w:val="24A8873A"/>
    <w:lvl w:ilvl="0">
      <w:start w:val="9"/>
      <w:numFmt w:val="decimal"/>
      <w:lvlText w:val="%1."/>
      <w:lvlJc w:val="left"/>
      <w:pPr>
        <w:tabs>
          <w:tab w:val="num" w:pos="1080"/>
        </w:tabs>
        <w:ind w:left="1080" w:hanging="1080"/>
      </w:pPr>
      <w:rPr>
        <w:rFonts w:hint="default"/>
      </w:rPr>
    </w:lvl>
  </w:abstractNum>
  <w:abstractNum w:abstractNumId="14" w15:restartNumberingAfterBreak="0">
    <w:nsid w:val="3EA90D0B"/>
    <w:multiLevelType w:val="singleLevel"/>
    <w:tmpl w:val="10E803B4"/>
    <w:lvl w:ilvl="0">
      <w:start w:val="15"/>
      <w:numFmt w:val="decimal"/>
      <w:lvlText w:val="%1."/>
      <w:lvlJc w:val="left"/>
      <w:pPr>
        <w:tabs>
          <w:tab w:val="num" w:pos="1080"/>
        </w:tabs>
        <w:ind w:left="1080" w:hanging="1080"/>
      </w:pPr>
      <w:rPr>
        <w:rFonts w:hint="default"/>
      </w:rPr>
    </w:lvl>
  </w:abstractNum>
  <w:abstractNum w:abstractNumId="15" w15:restartNumberingAfterBreak="0">
    <w:nsid w:val="415926B3"/>
    <w:multiLevelType w:val="hybridMultilevel"/>
    <w:tmpl w:val="C20AA32E"/>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15:restartNumberingAfterBreak="0">
    <w:nsid w:val="4EA673D5"/>
    <w:multiLevelType w:val="singleLevel"/>
    <w:tmpl w:val="27CC0AD2"/>
    <w:lvl w:ilvl="0">
      <w:start w:val="6"/>
      <w:numFmt w:val="decimal"/>
      <w:lvlText w:val="%1."/>
      <w:lvlJc w:val="left"/>
      <w:pPr>
        <w:tabs>
          <w:tab w:val="num" w:pos="1080"/>
        </w:tabs>
        <w:ind w:left="1080" w:hanging="1080"/>
      </w:pPr>
      <w:rPr>
        <w:rFonts w:hint="default"/>
      </w:rPr>
    </w:lvl>
  </w:abstractNum>
  <w:abstractNum w:abstractNumId="17" w15:restartNumberingAfterBreak="0">
    <w:nsid w:val="522E047D"/>
    <w:multiLevelType w:val="singleLevel"/>
    <w:tmpl w:val="A8F2DC0E"/>
    <w:lvl w:ilvl="0">
      <w:start w:val="3"/>
      <w:numFmt w:val="decimal"/>
      <w:lvlText w:val="%1."/>
      <w:lvlJc w:val="left"/>
      <w:pPr>
        <w:tabs>
          <w:tab w:val="num" w:pos="1080"/>
        </w:tabs>
        <w:ind w:left="1080" w:hanging="1080"/>
      </w:pPr>
      <w:rPr>
        <w:rFonts w:hint="default"/>
      </w:rPr>
    </w:lvl>
  </w:abstractNum>
  <w:abstractNum w:abstractNumId="18" w15:restartNumberingAfterBreak="0">
    <w:nsid w:val="55932F2D"/>
    <w:multiLevelType w:val="singleLevel"/>
    <w:tmpl w:val="707EF16E"/>
    <w:lvl w:ilvl="0">
      <w:start w:val="1"/>
      <w:numFmt w:val="decimal"/>
      <w:lvlText w:val="%1."/>
      <w:lvlJc w:val="left"/>
      <w:pPr>
        <w:tabs>
          <w:tab w:val="num" w:pos="360"/>
        </w:tabs>
        <w:ind w:left="360" w:hanging="360"/>
      </w:pPr>
      <w:rPr>
        <w:u w:val="none"/>
      </w:rPr>
    </w:lvl>
  </w:abstractNum>
  <w:abstractNum w:abstractNumId="19" w15:restartNumberingAfterBreak="0">
    <w:nsid w:val="59037E48"/>
    <w:multiLevelType w:val="singleLevel"/>
    <w:tmpl w:val="805E0B8E"/>
    <w:lvl w:ilvl="0">
      <w:start w:val="5"/>
      <w:numFmt w:val="decimal"/>
      <w:lvlText w:val="%1."/>
      <w:lvlJc w:val="left"/>
      <w:pPr>
        <w:tabs>
          <w:tab w:val="num" w:pos="720"/>
        </w:tabs>
        <w:ind w:left="720" w:hanging="720"/>
      </w:pPr>
      <w:rPr>
        <w:rFonts w:hint="default"/>
        <w:u w:val="none"/>
      </w:rPr>
    </w:lvl>
  </w:abstractNum>
  <w:abstractNum w:abstractNumId="20" w15:restartNumberingAfterBreak="0">
    <w:nsid w:val="5A6F2B52"/>
    <w:multiLevelType w:val="singleLevel"/>
    <w:tmpl w:val="0409000F"/>
    <w:lvl w:ilvl="0">
      <w:start w:val="7"/>
      <w:numFmt w:val="decimal"/>
      <w:lvlText w:val="%1."/>
      <w:lvlJc w:val="left"/>
      <w:pPr>
        <w:tabs>
          <w:tab w:val="num" w:pos="360"/>
        </w:tabs>
        <w:ind w:left="360" w:hanging="360"/>
      </w:pPr>
      <w:rPr>
        <w:rFonts w:hint="default"/>
      </w:rPr>
    </w:lvl>
  </w:abstractNum>
  <w:abstractNum w:abstractNumId="21" w15:restartNumberingAfterBreak="0">
    <w:nsid w:val="5B661DBA"/>
    <w:multiLevelType w:val="singleLevel"/>
    <w:tmpl w:val="2D6CDE7A"/>
    <w:lvl w:ilvl="0">
      <w:start w:val="1"/>
      <w:numFmt w:val="lowerLetter"/>
      <w:lvlText w:val="%1)"/>
      <w:lvlJc w:val="left"/>
      <w:pPr>
        <w:tabs>
          <w:tab w:val="num" w:pos="1800"/>
        </w:tabs>
        <w:ind w:left="1800" w:hanging="360"/>
      </w:pPr>
      <w:rPr>
        <w:rFonts w:hint="default"/>
      </w:rPr>
    </w:lvl>
  </w:abstractNum>
  <w:abstractNum w:abstractNumId="22" w15:restartNumberingAfterBreak="0">
    <w:nsid w:val="5E5520AE"/>
    <w:multiLevelType w:val="singleLevel"/>
    <w:tmpl w:val="885CB6B8"/>
    <w:lvl w:ilvl="0">
      <w:start w:val="1"/>
      <w:numFmt w:val="decimal"/>
      <w:lvlText w:val="%1."/>
      <w:lvlJc w:val="left"/>
      <w:pPr>
        <w:tabs>
          <w:tab w:val="num" w:pos="720"/>
        </w:tabs>
        <w:ind w:left="720" w:hanging="720"/>
      </w:pPr>
      <w:rPr>
        <w:rFonts w:hint="default"/>
      </w:rPr>
    </w:lvl>
  </w:abstractNum>
  <w:abstractNum w:abstractNumId="23" w15:restartNumberingAfterBreak="0">
    <w:nsid w:val="5E983BE9"/>
    <w:multiLevelType w:val="singleLevel"/>
    <w:tmpl w:val="0409000F"/>
    <w:lvl w:ilvl="0">
      <w:start w:val="5"/>
      <w:numFmt w:val="decimal"/>
      <w:lvlText w:val="%1."/>
      <w:lvlJc w:val="left"/>
      <w:pPr>
        <w:tabs>
          <w:tab w:val="num" w:pos="360"/>
        </w:tabs>
        <w:ind w:left="360" w:hanging="360"/>
      </w:pPr>
      <w:rPr>
        <w:rFonts w:hint="default"/>
      </w:rPr>
    </w:lvl>
  </w:abstractNum>
  <w:abstractNum w:abstractNumId="24" w15:restartNumberingAfterBreak="0">
    <w:nsid w:val="71290289"/>
    <w:multiLevelType w:val="singleLevel"/>
    <w:tmpl w:val="0409000F"/>
    <w:lvl w:ilvl="0">
      <w:start w:val="5"/>
      <w:numFmt w:val="decimal"/>
      <w:lvlText w:val="%1."/>
      <w:lvlJc w:val="left"/>
      <w:pPr>
        <w:tabs>
          <w:tab w:val="num" w:pos="360"/>
        </w:tabs>
        <w:ind w:left="360" w:hanging="360"/>
      </w:pPr>
      <w:rPr>
        <w:rFonts w:hint="default"/>
      </w:rPr>
    </w:lvl>
  </w:abstractNum>
  <w:abstractNum w:abstractNumId="25" w15:restartNumberingAfterBreak="0">
    <w:nsid w:val="78F63ACC"/>
    <w:multiLevelType w:val="singleLevel"/>
    <w:tmpl w:val="0409000F"/>
    <w:lvl w:ilvl="0">
      <w:start w:val="6"/>
      <w:numFmt w:val="decimal"/>
      <w:lvlText w:val="%1."/>
      <w:lvlJc w:val="left"/>
      <w:pPr>
        <w:tabs>
          <w:tab w:val="num" w:pos="360"/>
        </w:tabs>
        <w:ind w:left="360" w:hanging="360"/>
      </w:pPr>
      <w:rPr>
        <w:rFonts w:hint="default"/>
      </w:rPr>
    </w:lvl>
  </w:abstractNum>
  <w:abstractNum w:abstractNumId="26" w15:restartNumberingAfterBreak="0">
    <w:nsid w:val="7BC755C1"/>
    <w:multiLevelType w:val="singleLevel"/>
    <w:tmpl w:val="4948D6E8"/>
    <w:lvl w:ilvl="0">
      <w:start w:val="1"/>
      <w:numFmt w:val="lowerLetter"/>
      <w:lvlText w:val="(%1)"/>
      <w:lvlJc w:val="left"/>
      <w:pPr>
        <w:tabs>
          <w:tab w:val="num" w:pos="720"/>
        </w:tabs>
        <w:ind w:left="720" w:hanging="720"/>
      </w:pPr>
      <w:rPr>
        <w:rFonts w:hint="default"/>
      </w:rPr>
    </w:lvl>
  </w:abstractNum>
  <w:abstractNum w:abstractNumId="27" w15:restartNumberingAfterBreak="0">
    <w:nsid w:val="7D7422CE"/>
    <w:multiLevelType w:val="singleLevel"/>
    <w:tmpl w:val="E2567878"/>
    <w:lvl w:ilvl="0">
      <w:start w:val="1"/>
      <w:numFmt w:val="decimal"/>
      <w:lvlText w:val="%1."/>
      <w:lvlJc w:val="left"/>
      <w:pPr>
        <w:tabs>
          <w:tab w:val="num" w:pos="1170"/>
        </w:tabs>
        <w:ind w:left="1170" w:hanging="1170"/>
      </w:pPr>
      <w:rPr>
        <w:rFonts w:ascii="Century Gothic" w:hAnsi="Century Gothic" w:hint="default"/>
        <w:b/>
      </w:rPr>
    </w:lvl>
  </w:abstractNum>
  <w:abstractNum w:abstractNumId="28" w15:restartNumberingAfterBreak="0">
    <w:nsid w:val="7F594571"/>
    <w:multiLevelType w:val="singleLevel"/>
    <w:tmpl w:val="0409000F"/>
    <w:lvl w:ilvl="0">
      <w:start w:val="1"/>
      <w:numFmt w:val="decimal"/>
      <w:lvlText w:val="%1."/>
      <w:lvlJc w:val="left"/>
      <w:pPr>
        <w:tabs>
          <w:tab w:val="num" w:pos="360"/>
        </w:tabs>
        <w:ind w:left="360" w:hanging="360"/>
      </w:pPr>
      <w:rPr>
        <w:rFonts w:hint="default"/>
      </w:rPr>
    </w:lvl>
  </w:abstractNum>
  <w:num w:numId="1" w16cid:durableId="79641118">
    <w:abstractNumId w:val="17"/>
  </w:num>
  <w:num w:numId="2" w16cid:durableId="1931962338">
    <w:abstractNumId w:val="21"/>
  </w:num>
  <w:num w:numId="3" w16cid:durableId="1678577183">
    <w:abstractNumId w:val="16"/>
  </w:num>
  <w:num w:numId="4" w16cid:durableId="1893301586">
    <w:abstractNumId w:val="12"/>
  </w:num>
  <w:num w:numId="5" w16cid:durableId="723989352">
    <w:abstractNumId w:val="3"/>
  </w:num>
  <w:num w:numId="6" w16cid:durableId="245262820">
    <w:abstractNumId w:val="23"/>
  </w:num>
  <w:num w:numId="7" w16cid:durableId="424493683">
    <w:abstractNumId w:val="8"/>
  </w:num>
  <w:num w:numId="8" w16cid:durableId="142242750">
    <w:abstractNumId w:val="25"/>
  </w:num>
  <w:num w:numId="9" w16cid:durableId="1315909861">
    <w:abstractNumId w:val="20"/>
  </w:num>
  <w:num w:numId="10" w16cid:durableId="1816529805">
    <w:abstractNumId w:val="10"/>
  </w:num>
  <w:num w:numId="11" w16cid:durableId="1962955899">
    <w:abstractNumId w:val="13"/>
  </w:num>
  <w:num w:numId="12" w16cid:durableId="660734516">
    <w:abstractNumId w:val="14"/>
  </w:num>
  <w:num w:numId="13" w16cid:durableId="394396753">
    <w:abstractNumId w:val="27"/>
  </w:num>
  <w:num w:numId="14" w16cid:durableId="1900823812">
    <w:abstractNumId w:val="6"/>
  </w:num>
  <w:num w:numId="15" w16cid:durableId="1021203076">
    <w:abstractNumId w:val="9"/>
  </w:num>
  <w:num w:numId="16" w16cid:durableId="1852841076">
    <w:abstractNumId w:val="11"/>
  </w:num>
  <w:num w:numId="17" w16cid:durableId="215557345">
    <w:abstractNumId w:val="18"/>
  </w:num>
  <w:num w:numId="18" w16cid:durableId="1833334111">
    <w:abstractNumId w:val="2"/>
  </w:num>
  <w:num w:numId="19" w16cid:durableId="193930437">
    <w:abstractNumId w:val="7"/>
  </w:num>
  <w:num w:numId="20" w16cid:durableId="1918829812">
    <w:abstractNumId w:val="24"/>
  </w:num>
  <w:num w:numId="21" w16cid:durableId="1939873901">
    <w:abstractNumId w:val="1"/>
  </w:num>
  <w:num w:numId="22" w16cid:durableId="8802708">
    <w:abstractNumId w:val="0"/>
  </w:num>
  <w:num w:numId="23" w16cid:durableId="1279143606">
    <w:abstractNumId w:val="22"/>
  </w:num>
  <w:num w:numId="24" w16cid:durableId="1177769191">
    <w:abstractNumId w:val="19"/>
  </w:num>
  <w:num w:numId="25" w16cid:durableId="845558258">
    <w:abstractNumId w:val="4"/>
  </w:num>
  <w:num w:numId="26" w16cid:durableId="1488939187">
    <w:abstractNumId w:val="26"/>
  </w:num>
  <w:num w:numId="27" w16cid:durableId="1082026372">
    <w:abstractNumId w:val="28"/>
  </w:num>
  <w:num w:numId="28" w16cid:durableId="964166113">
    <w:abstractNumId w:val="5"/>
  </w:num>
  <w:num w:numId="29" w16cid:durableId="215187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914"/>
    <w:rsid w:val="000763F6"/>
    <w:rsid w:val="000A1AB1"/>
    <w:rsid w:val="00151874"/>
    <w:rsid w:val="002825BF"/>
    <w:rsid w:val="002A3A20"/>
    <w:rsid w:val="002C281E"/>
    <w:rsid w:val="002F00EB"/>
    <w:rsid w:val="00354BD8"/>
    <w:rsid w:val="003669A9"/>
    <w:rsid w:val="00371A64"/>
    <w:rsid w:val="00387FA8"/>
    <w:rsid w:val="003F38B7"/>
    <w:rsid w:val="00485736"/>
    <w:rsid w:val="004D2882"/>
    <w:rsid w:val="005453C8"/>
    <w:rsid w:val="005F0BCC"/>
    <w:rsid w:val="005F6D8F"/>
    <w:rsid w:val="00620E7F"/>
    <w:rsid w:val="00633ED3"/>
    <w:rsid w:val="00635E9A"/>
    <w:rsid w:val="00640E94"/>
    <w:rsid w:val="006D1A06"/>
    <w:rsid w:val="007A3040"/>
    <w:rsid w:val="007D2DEA"/>
    <w:rsid w:val="00880CAE"/>
    <w:rsid w:val="00890F52"/>
    <w:rsid w:val="008B7E92"/>
    <w:rsid w:val="00900C96"/>
    <w:rsid w:val="00922A46"/>
    <w:rsid w:val="00962BAF"/>
    <w:rsid w:val="00982BEA"/>
    <w:rsid w:val="00A174B0"/>
    <w:rsid w:val="00A47914"/>
    <w:rsid w:val="00B153EC"/>
    <w:rsid w:val="00C27A18"/>
    <w:rsid w:val="00C4346D"/>
    <w:rsid w:val="00C6383E"/>
    <w:rsid w:val="00CC1DC7"/>
    <w:rsid w:val="00CE1678"/>
    <w:rsid w:val="00D70D02"/>
    <w:rsid w:val="00D768FC"/>
    <w:rsid w:val="00E06F29"/>
    <w:rsid w:val="00E36141"/>
    <w:rsid w:val="00E47A80"/>
    <w:rsid w:val="00E83E58"/>
    <w:rsid w:val="00F64440"/>
    <w:rsid w:val="00F94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07AE2B67"/>
  <w15:docId w15:val="{C6173BCA-F109-465A-B5EE-A3B35D7FE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BodyText"/>
    <w:next w:val="BodyText"/>
    <w:qFormat/>
    <w:pPr>
      <w:keepNext/>
      <w:ind w:left="1080" w:hanging="1080"/>
      <w:outlineLvl w:val="1"/>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240"/>
    </w:pPr>
    <w:rPr>
      <w:sz w:val="24"/>
      <w:lang w:val="en-GB"/>
    </w:rPr>
  </w:style>
  <w:style w:type="paragraph" w:styleId="List">
    <w:name w:val="List"/>
    <w:basedOn w:val="BodyText"/>
    <w:pPr>
      <w:ind w:left="1080" w:hanging="1080"/>
    </w:pPr>
  </w:style>
  <w:style w:type="paragraph" w:styleId="Title">
    <w:name w:val="Title"/>
    <w:basedOn w:val="BodyText"/>
    <w:qFormat/>
    <w:pPr>
      <w:spacing w:after="240"/>
      <w:jc w:val="center"/>
    </w:pPr>
    <w:rPr>
      <w:rFonts w:ascii="Arial" w:hAnsi="Arial"/>
      <w:b/>
      <w:sz w:val="40"/>
    </w:rPr>
  </w:style>
  <w:style w:type="paragraph" w:customStyle="1" w:styleId="amend">
    <w:name w:val="amend"/>
    <w:basedOn w:val="Normal"/>
    <w:pPr>
      <w:tabs>
        <w:tab w:val="left" w:pos="1080"/>
      </w:tabs>
      <w:spacing w:before="40" w:after="40"/>
      <w:jc w:val="right"/>
    </w:pPr>
    <w:rPr>
      <w:rFonts w:ascii="Arial" w:hAnsi="Arial"/>
      <w:b/>
      <w:sz w:val="24"/>
      <w:vertAlign w:val="superscript"/>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unhideWhenUsed/>
    <w:rsid w:val="00F64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4440"/>
    <w:rPr>
      <w:sz w:val="16"/>
      <w:szCs w:val="16"/>
    </w:rPr>
  </w:style>
  <w:style w:type="paragraph" w:styleId="CommentText">
    <w:name w:val="annotation text"/>
    <w:basedOn w:val="Normal"/>
    <w:link w:val="CommentTextChar"/>
    <w:uiPriority w:val="99"/>
    <w:semiHidden/>
    <w:unhideWhenUsed/>
    <w:rsid w:val="00F64440"/>
  </w:style>
  <w:style w:type="character" w:customStyle="1" w:styleId="CommentTextChar">
    <w:name w:val="Comment Text Char"/>
    <w:basedOn w:val="DefaultParagraphFont"/>
    <w:link w:val="CommentText"/>
    <w:uiPriority w:val="99"/>
    <w:semiHidden/>
    <w:rsid w:val="00F64440"/>
  </w:style>
  <w:style w:type="paragraph" w:styleId="CommentSubject">
    <w:name w:val="annotation subject"/>
    <w:basedOn w:val="CommentText"/>
    <w:next w:val="CommentText"/>
    <w:link w:val="CommentSubjectChar"/>
    <w:uiPriority w:val="99"/>
    <w:semiHidden/>
    <w:unhideWhenUsed/>
    <w:rsid w:val="00F64440"/>
    <w:rPr>
      <w:b/>
      <w:bCs/>
    </w:rPr>
  </w:style>
  <w:style w:type="character" w:customStyle="1" w:styleId="CommentSubjectChar">
    <w:name w:val="Comment Subject Char"/>
    <w:basedOn w:val="CommentTextChar"/>
    <w:link w:val="CommentSubject"/>
    <w:uiPriority w:val="99"/>
    <w:semiHidden/>
    <w:rsid w:val="00F644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09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49C24-CCEA-433D-B6A1-8314EEC28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273</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Vancouver Stock Exchange</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lstdjoh</dc:creator>
  <cp:keywords/>
  <dc:description/>
  <cp:lastModifiedBy>raquel enes</cp:lastModifiedBy>
  <cp:revision>6</cp:revision>
  <cp:lastPrinted>2004-05-10T18:28:00Z</cp:lastPrinted>
  <dcterms:created xsi:type="dcterms:W3CDTF">2019-09-26T13:58:00Z</dcterms:created>
  <dcterms:modified xsi:type="dcterms:W3CDTF">2023-04-18T15:50:00Z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PATH">
    <vt:lpwstr>3214.001\0162</vt:lpwstr>
  </property>
</Properties>
</file>